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9D3A9" w14:textId="4D62E94C" w:rsidR="00D200AA" w:rsidRPr="002C163B" w:rsidRDefault="00C5035B" w:rsidP="00D200AA">
      <w:pPr>
        <w:pStyle w:val="Header"/>
        <w:rPr>
          <w:rFonts w:ascii="Times New Roman" w:hAnsi="Times New Roman" w:cs="Times New Roman"/>
          <w:sz w:val="22"/>
          <w:szCs w:val="22"/>
        </w:rPr>
      </w:pPr>
      <w:r w:rsidRPr="002C163B">
        <w:rPr>
          <w:rFonts w:ascii="Times New Roman" w:hAnsi="Times New Roman" w:cs="Times New Roman"/>
          <w:sz w:val="22"/>
          <w:szCs w:val="22"/>
        </w:rPr>
        <w:t>Clark Anderson, MD, December 3, 2014</w:t>
      </w:r>
    </w:p>
    <w:p w14:paraId="4269D33C" w14:textId="0FA9AE51" w:rsidR="00F86317" w:rsidRPr="002C163B" w:rsidRDefault="00D200AA" w:rsidP="00004278">
      <w:pPr>
        <w:pStyle w:val="Header"/>
        <w:tabs>
          <w:tab w:val="clear" w:pos="8640"/>
          <w:tab w:val="left" w:pos="7014"/>
        </w:tabs>
        <w:rPr>
          <w:rFonts w:ascii="Times New Roman" w:hAnsi="Times New Roman" w:cs="Times New Roman"/>
          <w:sz w:val="22"/>
          <w:szCs w:val="22"/>
        </w:rPr>
      </w:pPr>
      <w:r w:rsidRPr="002C163B">
        <w:rPr>
          <w:rFonts w:ascii="Times New Roman" w:hAnsi="Times New Roman" w:cs="Times New Roman"/>
          <w:sz w:val="22"/>
          <w:szCs w:val="22"/>
        </w:rPr>
        <w:t xml:space="preserve">Presentation: “Dr. Anderson’s Talk </w:t>
      </w:r>
      <w:proofErr w:type="gramStart"/>
      <w:r w:rsidRPr="002C163B">
        <w:rPr>
          <w:rFonts w:ascii="Times New Roman" w:hAnsi="Times New Roman" w:cs="Times New Roman"/>
          <w:sz w:val="22"/>
          <w:szCs w:val="22"/>
        </w:rPr>
        <w:t>About</w:t>
      </w:r>
      <w:proofErr w:type="gramEnd"/>
      <w:r w:rsidRPr="002C163B">
        <w:rPr>
          <w:rFonts w:ascii="Times New Roman" w:hAnsi="Times New Roman" w:cs="Times New Roman"/>
          <w:sz w:val="22"/>
          <w:szCs w:val="22"/>
        </w:rPr>
        <w:t xml:space="preserve"> His Career”</w:t>
      </w:r>
      <w:r w:rsidR="00FB66E6" w:rsidRPr="002C163B">
        <w:rPr>
          <w:rFonts w:ascii="Times New Roman" w:hAnsi="Times New Roman" w:cs="Times New Roman"/>
          <w:sz w:val="22"/>
          <w:szCs w:val="22"/>
        </w:rPr>
        <w:t xml:space="preserve"> presented June 16</w:t>
      </w:r>
      <w:r w:rsidR="0042450A" w:rsidRPr="002C163B">
        <w:rPr>
          <w:rFonts w:ascii="Times New Roman" w:hAnsi="Times New Roman" w:cs="Times New Roman"/>
          <w:sz w:val="22"/>
          <w:szCs w:val="22"/>
        </w:rPr>
        <w:t xml:space="preserve">, 2014, </w:t>
      </w:r>
      <w:r w:rsidR="00702CBC" w:rsidRPr="002C163B">
        <w:rPr>
          <w:rFonts w:ascii="Times New Roman" w:hAnsi="Times New Roman" w:cs="Times New Roman"/>
          <w:sz w:val="22"/>
          <w:szCs w:val="22"/>
        </w:rPr>
        <w:t>transcribed November 26, 2014, by Stacey Seibert for publication on my website.  The talk was accompanied by about 25 figures that I w</w:t>
      </w:r>
      <w:r w:rsidR="00C5035B" w:rsidRPr="002C163B">
        <w:rPr>
          <w:rFonts w:ascii="Times New Roman" w:hAnsi="Times New Roman" w:cs="Times New Roman"/>
          <w:sz w:val="22"/>
          <w:szCs w:val="22"/>
        </w:rPr>
        <w:t xml:space="preserve">ill incorporate into the text. </w:t>
      </w:r>
      <w:r w:rsidR="004F4B4C">
        <w:rPr>
          <w:rFonts w:ascii="Times New Roman" w:hAnsi="Times New Roman" w:cs="Times New Roman"/>
          <w:sz w:val="22"/>
          <w:szCs w:val="22"/>
        </w:rPr>
        <w:t>(Slide 1)</w:t>
      </w:r>
    </w:p>
    <w:p w14:paraId="6EF9203A" w14:textId="68D9CCD0" w:rsidR="00B44A4A" w:rsidRPr="002C163B" w:rsidRDefault="00570409" w:rsidP="00B44A4A">
      <w:pPr>
        <w:rPr>
          <w:rFonts w:ascii="Times New Roman" w:hAnsi="Times New Roman" w:cs="Times New Roman"/>
          <w:sz w:val="22"/>
          <w:szCs w:val="22"/>
        </w:rPr>
      </w:pPr>
      <w:r w:rsidRPr="004523E3">
        <w:rPr>
          <w:rFonts w:ascii="Times New Roman" w:hAnsi="Times New Roman" w:cs="Times New Roman"/>
          <w:noProof/>
        </w:rPr>
        <w:drawing>
          <wp:anchor distT="0" distB="0" distL="114300" distR="114300" simplePos="0" relativeHeight="251659264" behindDoc="1" locked="0" layoutInCell="1" allowOverlap="1" wp14:anchorId="770DF197" wp14:editId="375DD545">
            <wp:simplePos x="0" y="0"/>
            <wp:positionH relativeFrom="column">
              <wp:posOffset>-2540</wp:posOffset>
            </wp:positionH>
            <wp:positionV relativeFrom="paragraph">
              <wp:posOffset>34925</wp:posOffset>
            </wp:positionV>
            <wp:extent cx="2438400" cy="1828800"/>
            <wp:effectExtent l="0" t="0" r="0" b="0"/>
            <wp:wrapTight wrapText="bothSides">
              <wp:wrapPolygon edited="0">
                <wp:start x="0" y="0"/>
                <wp:lineTo x="0" y="21375"/>
                <wp:lineTo x="21431" y="2137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4523E3" w:rsidRPr="004523E3">
        <w:rPr>
          <w:rFonts w:ascii="Times New Roman" w:hAnsi="Times New Roman" w:cs="Times New Roman"/>
          <w:sz w:val="22"/>
          <w:szCs w:val="22"/>
        </w:rPr>
        <w:t xml:space="preserve">  </w:t>
      </w:r>
      <w:r w:rsidR="009C09C0" w:rsidRPr="002C163B">
        <w:rPr>
          <w:rFonts w:ascii="Times New Roman" w:hAnsi="Times New Roman" w:cs="Times New Roman"/>
          <w:sz w:val="22"/>
          <w:szCs w:val="22"/>
          <w:u w:val="single"/>
        </w:rPr>
        <w:t>Dr. Anderson</w:t>
      </w:r>
      <w:r w:rsidR="00B44A4A" w:rsidRPr="002C163B">
        <w:rPr>
          <w:rFonts w:ascii="Times New Roman" w:hAnsi="Times New Roman" w:cs="Times New Roman"/>
          <w:sz w:val="22"/>
          <w:szCs w:val="22"/>
        </w:rPr>
        <w:t>:</w:t>
      </w:r>
      <w:r w:rsidR="002374B0"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The </w:t>
      </w:r>
      <w:r w:rsidR="00702CBC" w:rsidRPr="002C163B">
        <w:rPr>
          <w:rFonts w:ascii="Times New Roman" w:hAnsi="Times New Roman" w:cs="Times New Roman"/>
          <w:sz w:val="22"/>
          <w:szCs w:val="22"/>
        </w:rPr>
        <w:t xml:space="preserve">first </w:t>
      </w:r>
      <w:r w:rsidR="00B44A4A" w:rsidRPr="002C163B">
        <w:rPr>
          <w:rFonts w:ascii="Times New Roman" w:hAnsi="Times New Roman" w:cs="Times New Roman"/>
          <w:sz w:val="22"/>
          <w:szCs w:val="22"/>
        </w:rPr>
        <w:t xml:space="preserve">slide </w:t>
      </w:r>
      <w:r w:rsidR="00702CBC" w:rsidRPr="002C163B">
        <w:rPr>
          <w:rFonts w:ascii="Times New Roman" w:hAnsi="Times New Roman" w:cs="Times New Roman"/>
          <w:sz w:val="22"/>
          <w:szCs w:val="22"/>
        </w:rPr>
        <w:t xml:space="preserve">that I </w:t>
      </w:r>
      <w:r w:rsidR="005F66D9" w:rsidRPr="002C163B">
        <w:rPr>
          <w:rFonts w:ascii="Times New Roman" w:hAnsi="Times New Roman" w:cs="Times New Roman"/>
          <w:sz w:val="22"/>
          <w:szCs w:val="22"/>
        </w:rPr>
        <w:t xml:space="preserve">show </w:t>
      </w:r>
      <w:r w:rsidR="00702CBC" w:rsidRPr="002C163B">
        <w:rPr>
          <w:rFonts w:ascii="Times New Roman" w:hAnsi="Times New Roman" w:cs="Times New Roman"/>
          <w:sz w:val="22"/>
          <w:szCs w:val="22"/>
        </w:rPr>
        <w:t>as you</w:t>
      </w:r>
      <w:r w:rsidR="005F66D9" w:rsidRPr="002C163B">
        <w:rPr>
          <w:rFonts w:ascii="Times New Roman" w:hAnsi="Times New Roman" w:cs="Times New Roman"/>
          <w:sz w:val="22"/>
          <w:szCs w:val="22"/>
        </w:rPr>
        <w:t xml:space="preserve"> take your seats </w:t>
      </w:r>
      <w:r w:rsidR="00702CBC" w:rsidRPr="002C163B">
        <w:rPr>
          <w:rFonts w:ascii="Times New Roman" w:hAnsi="Times New Roman" w:cs="Times New Roman"/>
          <w:sz w:val="22"/>
          <w:szCs w:val="22"/>
        </w:rPr>
        <w:t xml:space="preserve">is presented </w:t>
      </w:r>
      <w:r w:rsidR="00B44A4A" w:rsidRPr="002C163B">
        <w:rPr>
          <w:rFonts w:ascii="Times New Roman" w:hAnsi="Times New Roman" w:cs="Times New Roman"/>
          <w:sz w:val="22"/>
          <w:szCs w:val="22"/>
        </w:rPr>
        <w:t>simply to set the tone so that you know what</w:t>
      </w:r>
      <w:r w:rsidR="00702CBC" w:rsidRPr="002C163B">
        <w:rPr>
          <w:rFonts w:ascii="Times New Roman" w:hAnsi="Times New Roman" w:cs="Times New Roman"/>
          <w:sz w:val="22"/>
          <w:szCs w:val="22"/>
        </w:rPr>
        <w:t xml:space="preserve"> I think is </w:t>
      </w:r>
      <w:r w:rsidR="00B44A4A" w:rsidRPr="002C163B">
        <w:rPr>
          <w:rFonts w:ascii="Times New Roman" w:hAnsi="Times New Roman" w:cs="Times New Roman"/>
          <w:sz w:val="22"/>
          <w:szCs w:val="22"/>
        </w:rPr>
        <w:t>important in th</w:t>
      </w:r>
      <w:r w:rsidR="00650F69" w:rsidRPr="002C163B">
        <w:rPr>
          <w:rFonts w:ascii="Times New Roman" w:hAnsi="Times New Roman" w:cs="Times New Roman"/>
          <w:sz w:val="22"/>
          <w:szCs w:val="22"/>
        </w:rPr>
        <w:t>e world</w:t>
      </w:r>
      <w:r w:rsidR="00702CBC" w:rsidRPr="002C163B">
        <w:rPr>
          <w:rFonts w:ascii="Times New Roman" w:hAnsi="Times New Roman" w:cs="Times New Roman"/>
          <w:sz w:val="22"/>
          <w:szCs w:val="22"/>
        </w:rPr>
        <w:t>.  It is a famous quotation from an illustrious 20</w:t>
      </w:r>
      <w:r w:rsidR="00702CBC" w:rsidRPr="002C163B">
        <w:rPr>
          <w:rFonts w:ascii="Times New Roman" w:hAnsi="Times New Roman" w:cs="Times New Roman"/>
          <w:sz w:val="22"/>
          <w:szCs w:val="22"/>
          <w:vertAlign w:val="superscript"/>
        </w:rPr>
        <w:t>th</w:t>
      </w:r>
      <w:r w:rsidR="00702CBC" w:rsidRPr="002C163B">
        <w:rPr>
          <w:rFonts w:ascii="Times New Roman" w:hAnsi="Times New Roman" w:cs="Times New Roman"/>
          <w:sz w:val="22"/>
          <w:szCs w:val="22"/>
        </w:rPr>
        <w:t xml:space="preserve"> century biologist, Ernest </w:t>
      </w:r>
      <w:r w:rsidR="007C0C47" w:rsidRPr="002C163B">
        <w:rPr>
          <w:rFonts w:ascii="Times New Roman" w:hAnsi="Times New Roman" w:cs="Times New Roman"/>
          <w:sz w:val="22"/>
          <w:szCs w:val="22"/>
        </w:rPr>
        <w:t>Starling that</w:t>
      </w:r>
      <w:r w:rsidR="00702CBC" w:rsidRPr="002C163B">
        <w:rPr>
          <w:rFonts w:ascii="Times New Roman" w:hAnsi="Times New Roman" w:cs="Times New Roman"/>
          <w:sz w:val="22"/>
          <w:szCs w:val="22"/>
        </w:rPr>
        <w:t xml:space="preserve"> says that ‘Research is the hardest game, and also the finest.’</w:t>
      </w:r>
    </w:p>
    <w:p w14:paraId="1517832E" w14:textId="1B928CD9" w:rsidR="00B44A4A" w:rsidRPr="002C163B" w:rsidRDefault="007C0C47"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Before I actually begin, I want to say </w:t>
      </w:r>
      <w:r w:rsidR="00702CBC" w:rsidRPr="002C163B">
        <w:rPr>
          <w:rFonts w:ascii="Times New Roman" w:hAnsi="Times New Roman" w:cs="Times New Roman"/>
          <w:sz w:val="22"/>
          <w:szCs w:val="22"/>
        </w:rPr>
        <w:t xml:space="preserve">that </w:t>
      </w:r>
      <w:r w:rsidR="00B44A4A" w:rsidRPr="002C163B">
        <w:rPr>
          <w:rFonts w:ascii="Times New Roman" w:hAnsi="Times New Roman" w:cs="Times New Roman"/>
          <w:sz w:val="22"/>
          <w:szCs w:val="22"/>
        </w:rPr>
        <w:t xml:space="preserve">I was very reluctant to give a talk like this. </w:t>
      </w:r>
      <w:r w:rsidR="00702CBC"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First of all, I think that </w:t>
      </w:r>
      <w:r w:rsidR="00702CBC" w:rsidRPr="002C163B">
        <w:rPr>
          <w:rFonts w:ascii="Times New Roman" w:hAnsi="Times New Roman" w:cs="Times New Roman"/>
          <w:sz w:val="22"/>
          <w:szCs w:val="22"/>
        </w:rPr>
        <w:t xml:space="preserve">the details of </w:t>
      </w:r>
      <w:r w:rsidR="00B44A4A" w:rsidRPr="002C163B">
        <w:rPr>
          <w:rFonts w:ascii="Times New Roman" w:hAnsi="Times New Roman" w:cs="Times New Roman"/>
          <w:sz w:val="22"/>
          <w:szCs w:val="22"/>
        </w:rPr>
        <w:t>my career may not</w:t>
      </w:r>
      <w:r w:rsidR="00B440DE" w:rsidRPr="002C163B">
        <w:rPr>
          <w:rFonts w:ascii="Times New Roman" w:hAnsi="Times New Roman" w:cs="Times New Roman"/>
          <w:sz w:val="22"/>
          <w:szCs w:val="22"/>
        </w:rPr>
        <w:t xml:space="preserve"> be all that transferrable to</w:t>
      </w:r>
      <w:r w:rsidR="00B44A4A" w:rsidRPr="002C163B">
        <w:rPr>
          <w:rFonts w:ascii="Times New Roman" w:hAnsi="Times New Roman" w:cs="Times New Roman"/>
          <w:sz w:val="22"/>
          <w:szCs w:val="22"/>
        </w:rPr>
        <w:t xml:space="preserve"> you younger </w:t>
      </w:r>
      <w:r w:rsidR="00702CBC" w:rsidRPr="002C163B">
        <w:rPr>
          <w:rFonts w:ascii="Times New Roman" w:hAnsi="Times New Roman" w:cs="Times New Roman"/>
          <w:sz w:val="22"/>
          <w:szCs w:val="22"/>
        </w:rPr>
        <w:t>scientists, so</w:t>
      </w:r>
      <w:r w:rsidR="00B44A4A" w:rsidRPr="002C163B">
        <w:rPr>
          <w:rFonts w:ascii="Times New Roman" w:hAnsi="Times New Roman" w:cs="Times New Roman"/>
          <w:sz w:val="22"/>
          <w:szCs w:val="22"/>
        </w:rPr>
        <w:t xml:space="preserve"> I had to think hard about what commonalities you and I might share. I'll emphasize those.</w:t>
      </w:r>
      <w:r w:rsidR="00565D41" w:rsidRPr="002C163B">
        <w:rPr>
          <w:rFonts w:ascii="Times New Roman" w:hAnsi="Times New Roman" w:cs="Times New Roman"/>
          <w:sz w:val="22"/>
          <w:szCs w:val="22"/>
        </w:rPr>
        <w:t xml:space="preserve"> </w:t>
      </w:r>
    </w:p>
    <w:p w14:paraId="4210497D" w14:textId="60322FBB" w:rsidR="00B44A4A" w:rsidRPr="002C163B" w:rsidRDefault="007C0C47" w:rsidP="00B44A4A">
      <w:pPr>
        <w:rPr>
          <w:rFonts w:ascii="Times New Roman" w:hAnsi="Times New Roman" w:cs="Times New Roman"/>
          <w:sz w:val="22"/>
          <w:szCs w:val="22"/>
        </w:rPr>
      </w:pPr>
      <w:r>
        <w:rPr>
          <w:rFonts w:ascii="Times New Roman" w:hAnsi="Times New Roman" w:cs="Times New Roman"/>
          <w:sz w:val="22"/>
          <w:szCs w:val="22"/>
        </w:rPr>
        <w:t xml:space="preserve">  </w:t>
      </w:r>
      <w:r w:rsidR="00565D41" w:rsidRPr="002C163B">
        <w:rPr>
          <w:rFonts w:ascii="Times New Roman" w:hAnsi="Times New Roman" w:cs="Times New Roman"/>
          <w:sz w:val="22"/>
          <w:szCs w:val="22"/>
        </w:rPr>
        <w:t xml:space="preserve">My </w:t>
      </w:r>
      <w:r w:rsidR="00B44A4A" w:rsidRPr="002C163B">
        <w:rPr>
          <w:rFonts w:ascii="Times New Roman" w:hAnsi="Times New Roman" w:cs="Times New Roman"/>
          <w:sz w:val="22"/>
          <w:szCs w:val="22"/>
        </w:rPr>
        <w:t>second hesitation is that it seem</w:t>
      </w:r>
      <w:r w:rsidR="00565D41" w:rsidRPr="002C163B">
        <w:rPr>
          <w:rFonts w:ascii="Times New Roman" w:hAnsi="Times New Roman" w:cs="Times New Roman"/>
          <w:sz w:val="22"/>
          <w:szCs w:val="22"/>
        </w:rPr>
        <w:t>s</w:t>
      </w:r>
      <w:r w:rsidR="00B44A4A" w:rsidRPr="002C163B">
        <w:rPr>
          <w:rFonts w:ascii="Times New Roman" w:hAnsi="Times New Roman" w:cs="Times New Roman"/>
          <w:sz w:val="22"/>
          <w:szCs w:val="22"/>
        </w:rPr>
        <w:t xml:space="preserve"> to me unseemly for an old geezer to get up here and reminisce about his past. </w:t>
      </w:r>
      <w:r w:rsidR="00565D41" w:rsidRPr="002C163B">
        <w:rPr>
          <w:rFonts w:ascii="Times New Roman" w:hAnsi="Times New Roman" w:cs="Times New Roman"/>
          <w:sz w:val="22"/>
          <w:szCs w:val="22"/>
        </w:rPr>
        <w:t xml:space="preserve"> </w:t>
      </w:r>
      <w:r w:rsidR="0005788D" w:rsidRPr="002C163B">
        <w:rPr>
          <w:rFonts w:ascii="Times New Roman" w:hAnsi="Times New Roman" w:cs="Times New Roman"/>
          <w:sz w:val="22"/>
          <w:szCs w:val="22"/>
        </w:rPr>
        <w:t xml:space="preserve">This practice has </w:t>
      </w:r>
      <w:r w:rsidR="00B44A4A" w:rsidRPr="002C163B">
        <w:rPr>
          <w:rFonts w:ascii="Times New Roman" w:hAnsi="Times New Roman" w:cs="Times New Roman"/>
          <w:sz w:val="22"/>
          <w:szCs w:val="22"/>
        </w:rPr>
        <w:t xml:space="preserve">always </w:t>
      </w:r>
      <w:r w:rsidR="00565D41" w:rsidRPr="002C163B">
        <w:rPr>
          <w:rFonts w:ascii="Times New Roman" w:hAnsi="Times New Roman" w:cs="Times New Roman"/>
          <w:sz w:val="22"/>
          <w:szCs w:val="22"/>
        </w:rPr>
        <w:t xml:space="preserve">put </w:t>
      </w:r>
      <w:r w:rsidR="0005788D" w:rsidRPr="002C163B">
        <w:rPr>
          <w:rFonts w:ascii="Times New Roman" w:hAnsi="Times New Roman" w:cs="Times New Roman"/>
          <w:sz w:val="22"/>
          <w:szCs w:val="22"/>
        </w:rPr>
        <w:t xml:space="preserve">me </w:t>
      </w:r>
      <w:r w:rsidR="00565D41" w:rsidRPr="002C163B">
        <w:rPr>
          <w:rFonts w:ascii="Times New Roman" w:hAnsi="Times New Roman" w:cs="Times New Roman"/>
          <w:sz w:val="22"/>
          <w:szCs w:val="22"/>
        </w:rPr>
        <w:t xml:space="preserve">off and </w:t>
      </w:r>
      <w:r w:rsidR="005F66D9" w:rsidRPr="002C163B">
        <w:rPr>
          <w:rFonts w:ascii="Times New Roman" w:hAnsi="Times New Roman" w:cs="Times New Roman"/>
          <w:sz w:val="22"/>
          <w:szCs w:val="22"/>
        </w:rPr>
        <w:t xml:space="preserve">I </w:t>
      </w:r>
      <w:r w:rsidR="00565D41" w:rsidRPr="002C163B">
        <w:rPr>
          <w:rFonts w:ascii="Times New Roman" w:hAnsi="Times New Roman" w:cs="Times New Roman"/>
          <w:sz w:val="22"/>
          <w:szCs w:val="22"/>
        </w:rPr>
        <w:t xml:space="preserve">have </w:t>
      </w:r>
      <w:r w:rsidR="00B44A4A" w:rsidRPr="002C163B">
        <w:rPr>
          <w:rFonts w:ascii="Times New Roman" w:hAnsi="Times New Roman" w:cs="Times New Roman"/>
          <w:sz w:val="22"/>
          <w:szCs w:val="22"/>
        </w:rPr>
        <w:t xml:space="preserve">generally </w:t>
      </w:r>
      <w:r w:rsidR="00565D41" w:rsidRPr="002C163B">
        <w:rPr>
          <w:rFonts w:ascii="Times New Roman" w:hAnsi="Times New Roman" w:cs="Times New Roman"/>
          <w:sz w:val="22"/>
          <w:szCs w:val="22"/>
        </w:rPr>
        <w:t xml:space="preserve">left by </w:t>
      </w:r>
      <w:r w:rsidR="00B44A4A" w:rsidRPr="002C163B">
        <w:rPr>
          <w:rFonts w:ascii="Times New Roman" w:hAnsi="Times New Roman" w:cs="Times New Roman"/>
          <w:sz w:val="22"/>
          <w:szCs w:val="22"/>
        </w:rPr>
        <w:t>the back door as quickly as possible.</w:t>
      </w:r>
      <w:r w:rsidR="00207B13" w:rsidRPr="002C163B">
        <w:rPr>
          <w:rFonts w:ascii="Times New Roman" w:hAnsi="Times New Roman" w:cs="Times New Roman"/>
          <w:sz w:val="22"/>
          <w:szCs w:val="22"/>
        </w:rPr>
        <w:t xml:space="preserve"> </w:t>
      </w:r>
      <w:r w:rsidR="00565D41" w:rsidRPr="002C163B">
        <w:rPr>
          <w:rFonts w:ascii="Times New Roman" w:hAnsi="Times New Roman" w:cs="Times New Roman"/>
          <w:sz w:val="22"/>
          <w:szCs w:val="22"/>
        </w:rPr>
        <w:t xml:space="preserve"> </w:t>
      </w:r>
      <w:r w:rsidR="00207B13" w:rsidRPr="002C163B">
        <w:rPr>
          <w:rFonts w:ascii="Times New Roman" w:hAnsi="Times New Roman" w:cs="Times New Roman"/>
          <w:sz w:val="22"/>
          <w:szCs w:val="22"/>
        </w:rPr>
        <w:t xml:space="preserve">But I've been </w:t>
      </w:r>
      <w:r w:rsidR="00565D41" w:rsidRPr="002C163B">
        <w:rPr>
          <w:rFonts w:ascii="Times New Roman" w:hAnsi="Times New Roman" w:cs="Times New Roman"/>
          <w:sz w:val="22"/>
          <w:szCs w:val="22"/>
        </w:rPr>
        <w:t xml:space="preserve">encouraged </w:t>
      </w:r>
      <w:r w:rsidR="005F66D9" w:rsidRPr="002C163B">
        <w:rPr>
          <w:rFonts w:ascii="Times New Roman" w:hAnsi="Times New Roman" w:cs="Times New Roman"/>
          <w:sz w:val="22"/>
          <w:szCs w:val="22"/>
        </w:rPr>
        <w:t xml:space="preserve">by the reminder </w:t>
      </w:r>
      <w:r w:rsidR="00B44A4A" w:rsidRPr="002C163B">
        <w:rPr>
          <w:rFonts w:ascii="Times New Roman" w:hAnsi="Times New Roman" w:cs="Times New Roman"/>
          <w:sz w:val="22"/>
          <w:szCs w:val="22"/>
        </w:rPr>
        <w:t xml:space="preserve">that many of you may </w:t>
      </w:r>
      <w:r w:rsidR="00565D41" w:rsidRPr="002C163B">
        <w:rPr>
          <w:rFonts w:ascii="Times New Roman" w:hAnsi="Times New Roman" w:cs="Times New Roman"/>
          <w:sz w:val="22"/>
          <w:szCs w:val="22"/>
        </w:rPr>
        <w:t xml:space="preserve">take </w:t>
      </w:r>
      <w:r w:rsidR="00B44A4A" w:rsidRPr="002C163B">
        <w:rPr>
          <w:rFonts w:ascii="Times New Roman" w:hAnsi="Times New Roman" w:cs="Times New Roman"/>
          <w:sz w:val="22"/>
          <w:szCs w:val="22"/>
        </w:rPr>
        <w:t xml:space="preserve">special interest </w:t>
      </w:r>
      <w:r w:rsidR="005F66D9" w:rsidRPr="002C163B">
        <w:rPr>
          <w:rFonts w:ascii="Times New Roman" w:hAnsi="Times New Roman" w:cs="Times New Roman"/>
          <w:sz w:val="22"/>
          <w:szCs w:val="22"/>
        </w:rPr>
        <w:t xml:space="preserve">in </w:t>
      </w:r>
      <w:r w:rsidR="00207B13" w:rsidRPr="002C163B">
        <w:rPr>
          <w:rFonts w:ascii="Times New Roman" w:hAnsi="Times New Roman" w:cs="Times New Roman"/>
          <w:sz w:val="22"/>
          <w:szCs w:val="22"/>
        </w:rPr>
        <w:t xml:space="preserve">the fact </w:t>
      </w:r>
      <w:r w:rsidR="00B44A4A" w:rsidRPr="002C163B">
        <w:rPr>
          <w:rFonts w:ascii="Times New Roman" w:hAnsi="Times New Roman" w:cs="Times New Roman"/>
          <w:sz w:val="22"/>
          <w:szCs w:val="22"/>
        </w:rPr>
        <w:t>that Carol</w:t>
      </w:r>
      <w:r w:rsidR="00565D41" w:rsidRPr="002C163B">
        <w:rPr>
          <w:rFonts w:ascii="Times New Roman" w:hAnsi="Times New Roman" w:cs="Times New Roman"/>
          <w:sz w:val="22"/>
          <w:szCs w:val="22"/>
        </w:rPr>
        <w:t xml:space="preserve">e, </w:t>
      </w:r>
      <w:r w:rsidR="00B44A4A" w:rsidRPr="002C163B">
        <w:rPr>
          <w:rFonts w:ascii="Times New Roman" w:hAnsi="Times New Roman" w:cs="Times New Roman"/>
          <w:sz w:val="22"/>
          <w:szCs w:val="22"/>
        </w:rPr>
        <w:t>my wife</w:t>
      </w:r>
      <w:r w:rsidR="00565D41" w:rsidRPr="002C163B">
        <w:rPr>
          <w:rFonts w:ascii="Times New Roman" w:hAnsi="Times New Roman" w:cs="Times New Roman"/>
          <w:sz w:val="22"/>
          <w:szCs w:val="22"/>
        </w:rPr>
        <w:t>,</w:t>
      </w:r>
      <w:r w:rsidR="00B44A4A" w:rsidRPr="002C163B">
        <w:rPr>
          <w:rFonts w:ascii="Times New Roman" w:hAnsi="Times New Roman" w:cs="Times New Roman"/>
          <w:sz w:val="22"/>
          <w:szCs w:val="22"/>
        </w:rPr>
        <w:t xml:space="preserve"> and I have </w:t>
      </w:r>
      <w:r w:rsidR="00565D41" w:rsidRPr="002C163B">
        <w:rPr>
          <w:rFonts w:ascii="Times New Roman" w:hAnsi="Times New Roman" w:cs="Times New Roman"/>
          <w:sz w:val="22"/>
          <w:szCs w:val="22"/>
        </w:rPr>
        <w:t xml:space="preserve">sustained </w:t>
      </w:r>
      <w:r w:rsidR="00B44A4A" w:rsidRPr="002C163B">
        <w:rPr>
          <w:rFonts w:ascii="Times New Roman" w:hAnsi="Times New Roman" w:cs="Times New Roman"/>
          <w:sz w:val="22"/>
          <w:szCs w:val="22"/>
        </w:rPr>
        <w:t>su</w:t>
      </w:r>
      <w:r w:rsidR="00F86317" w:rsidRPr="002C163B">
        <w:rPr>
          <w:rFonts w:ascii="Times New Roman" w:hAnsi="Times New Roman" w:cs="Times New Roman"/>
          <w:sz w:val="22"/>
          <w:szCs w:val="22"/>
        </w:rPr>
        <w:t>ccessfully a two-career family</w:t>
      </w:r>
      <w:r w:rsidR="00565D41" w:rsidRPr="002C163B">
        <w:rPr>
          <w:rFonts w:ascii="Times New Roman" w:hAnsi="Times New Roman" w:cs="Times New Roman"/>
          <w:sz w:val="22"/>
          <w:szCs w:val="22"/>
        </w:rPr>
        <w:t xml:space="preserve">, </w:t>
      </w:r>
      <w:r w:rsidR="00F86317" w:rsidRPr="002C163B">
        <w:rPr>
          <w:rFonts w:ascii="Times New Roman" w:hAnsi="Times New Roman" w:cs="Times New Roman"/>
          <w:sz w:val="22"/>
          <w:szCs w:val="22"/>
        </w:rPr>
        <w:t>b</w:t>
      </w:r>
      <w:r w:rsidR="00B44A4A" w:rsidRPr="002C163B">
        <w:rPr>
          <w:rFonts w:ascii="Times New Roman" w:hAnsi="Times New Roman" w:cs="Times New Roman"/>
          <w:sz w:val="22"/>
          <w:szCs w:val="22"/>
        </w:rPr>
        <w:t xml:space="preserve">oth of us </w:t>
      </w:r>
      <w:r w:rsidR="00565D41" w:rsidRPr="002C163B">
        <w:rPr>
          <w:rFonts w:ascii="Times New Roman" w:hAnsi="Times New Roman" w:cs="Times New Roman"/>
          <w:sz w:val="22"/>
          <w:szCs w:val="22"/>
        </w:rPr>
        <w:t xml:space="preserve">leading very </w:t>
      </w:r>
      <w:r w:rsidR="00B44A4A" w:rsidRPr="002C163B">
        <w:rPr>
          <w:rFonts w:ascii="Times New Roman" w:hAnsi="Times New Roman" w:cs="Times New Roman"/>
          <w:sz w:val="22"/>
          <w:szCs w:val="22"/>
        </w:rPr>
        <w:t xml:space="preserve">productive careers </w:t>
      </w:r>
      <w:r w:rsidR="00550816" w:rsidRPr="002C163B">
        <w:rPr>
          <w:rFonts w:ascii="Times New Roman" w:hAnsi="Times New Roman" w:cs="Times New Roman"/>
          <w:sz w:val="22"/>
          <w:szCs w:val="22"/>
        </w:rPr>
        <w:t xml:space="preserve">and experiencing </w:t>
      </w:r>
      <w:r w:rsidR="00B44A4A" w:rsidRPr="002C163B">
        <w:rPr>
          <w:rFonts w:ascii="Times New Roman" w:hAnsi="Times New Roman" w:cs="Times New Roman"/>
          <w:sz w:val="22"/>
          <w:szCs w:val="22"/>
        </w:rPr>
        <w:t xml:space="preserve">the </w:t>
      </w:r>
      <w:r w:rsidR="00550816" w:rsidRPr="002C163B">
        <w:rPr>
          <w:rFonts w:ascii="Times New Roman" w:hAnsi="Times New Roman" w:cs="Times New Roman"/>
          <w:sz w:val="22"/>
          <w:szCs w:val="22"/>
        </w:rPr>
        <w:t xml:space="preserve">joys and complexities </w:t>
      </w:r>
      <w:r w:rsidR="00B44A4A" w:rsidRPr="002C163B">
        <w:rPr>
          <w:rFonts w:ascii="Times New Roman" w:hAnsi="Times New Roman" w:cs="Times New Roman"/>
          <w:sz w:val="22"/>
          <w:szCs w:val="22"/>
        </w:rPr>
        <w:t>of a family</w:t>
      </w:r>
      <w:r w:rsidR="00565D41" w:rsidRPr="002C163B">
        <w:rPr>
          <w:rFonts w:ascii="Times New Roman" w:hAnsi="Times New Roman" w:cs="Times New Roman"/>
          <w:sz w:val="22"/>
          <w:szCs w:val="22"/>
        </w:rPr>
        <w:t>.  This is an ambition</w:t>
      </w:r>
      <w:r w:rsidR="00550816" w:rsidRPr="002C163B">
        <w:rPr>
          <w:rFonts w:ascii="Times New Roman" w:hAnsi="Times New Roman" w:cs="Times New Roman"/>
          <w:sz w:val="22"/>
          <w:szCs w:val="22"/>
        </w:rPr>
        <w:t xml:space="preserve"> and a challenge</w:t>
      </w:r>
      <w:r w:rsidR="00565D41" w:rsidRPr="002C163B">
        <w:rPr>
          <w:rFonts w:ascii="Times New Roman" w:hAnsi="Times New Roman" w:cs="Times New Roman"/>
          <w:sz w:val="22"/>
          <w:szCs w:val="22"/>
        </w:rPr>
        <w:t xml:space="preserve"> that many of you share.</w:t>
      </w:r>
    </w:p>
    <w:p w14:paraId="7EBB392E" w14:textId="346A3299" w:rsidR="00B44A4A" w:rsidRDefault="00C644B0" w:rsidP="002C163B">
      <w:pPr>
        <w:rPr>
          <w:rFonts w:ascii="Times New Roman" w:hAnsi="Times New Roman" w:cs="Times New Roman"/>
          <w:sz w:val="22"/>
          <w:szCs w:val="22"/>
        </w:rPr>
      </w:pPr>
      <w:r w:rsidRPr="00570409">
        <w:rPr>
          <w:rFonts w:ascii="Times New Roman" w:hAnsi="Times New Roman" w:cs="Times New Roman"/>
          <w:noProof/>
        </w:rPr>
        <w:drawing>
          <wp:anchor distT="0" distB="0" distL="114300" distR="114300" simplePos="0" relativeHeight="251660288" behindDoc="1" locked="0" layoutInCell="1" allowOverlap="1" wp14:anchorId="13B05525" wp14:editId="3E8FF634">
            <wp:simplePos x="0" y="0"/>
            <wp:positionH relativeFrom="column">
              <wp:posOffset>-2540</wp:posOffset>
            </wp:positionH>
            <wp:positionV relativeFrom="paragraph">
              <wp:posOffset>52705</wp:posOffset>
            </wp:positionV>
            <wp:extent cx="2438400" cy="1828800"/>
            <wp:effectExtent l="0" t="0" r="0" b="0"/>
            <wp:wrapTight wrapText="bothSides">
              <wp:wrapPolygon edited="0">
                <wp:start x="0" y="0"/>
                <wp:lineTo x="0" y="21375"/>
                <wp:lineTo x="21431" y="21375"/>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7C0C47">
        <w:rPr>
          <w:rFonts w:ascii="Times New Roman" w:hAnsi="Times New Roman" w:cs="Times New Roman"/>
          <w:sz w:val="22"/>
          <w:szCs w:val="22"/>
        </w:rPr>
        <w:t xml:space="preserve">  </w:t>
      </w:r>
      <w:r w:rsidR="007C0C47" w:rsidRPr="002C163B">
        <w:rPr>
          <w:rFonts w:ascii="Times New Roman" w:hAnsi="Times New Roman" w:cs="Times New Roman"/>
          <w:sz w:val="22"/>
          <w:szCs w:val="22"/>
        </w:rPr>
        <w:t xml:space="preserve">So, with these hesitations, I acceded to tell you my </w:t>
      </w:r>
      <w:proofErr w:type="gramStart"/>
      <w:r w:rsidR="007C0C47">
        <w:rPr>
          <w:rFonts w:ascii="Times New Roman" w:hAnsi="Times New Roman" w:cs="Times New Roman"/>
          <w:sz w:val="22"/>
          <w:szCs w:val="22"/>
        </w:rPr>
        <w:t>story</w:t>
      </w:r>
      <w:r w:rsidR="007C0C47" w:rsidRPr="002C163B">
        <w:rPr>
          <w:rFonts w:ascii="Times New Roman" w:hAnsi="Times New Roman" w:cs="Times New Roman"/>
          <w:sz w:val="22"/>
          <w:szCs w:val="22"/>
        </w:rPr>
        <w:t xml:space="preserve">  </w:t>
      </w:r>
      <w:r w:rsidR="007C0C47">
        <w:rPr>
          <w:rFonts w:ascii="Times New Roman" w:hAnsi="Times New Roman" w:cs="Times New Roman"/>
          <w:sz w:val="22"/>
          <w:szCs w:val="22"/>
        </w:rPr>
        <w:t>(</w:t>
      </w:r>
      <w:proofErr w:type="gramEnd"/>
      <w:r w:rsidR="007C0C47">
        <w:rPr>
          <w:rFonts w:ascii="Times New Roman" w:hAnsi="Times New Roman" w:cs="Times New Roman"/>
          <w:sz w:val="22"/>
          <w:szCs w:val="22"/>
        </w:rPr>
        <w:t xml:space="preserve">Slide 2).  </w:t>
      </w:r>
      <w:r w:rsidR="00550816" w:rsidRPr="002C163B">
        <w:rPr>
          <w:rFonts w:ascii="Times New Roman" w:hAnsi="Times New Roman" w:cs="Times New Roman"/>
          <w:sz w:val="22"/>
          <w:szCs w:val="22"/>
        </w:rPr>
        <w:t xml:space="preserve">The reason I’m called upon </w:t>
      </w:r>
      <w:r w:rsidR="0005788D" w:rsidRPr="002C163B">
        <w:rPr>
          <w:rFonts w:ascii="Times New Roman" w:hAnsi="Times New Roman" w:cs="Times New Roman"/>
          <w:sz w:val="22"/>
          <w:szCs w:val="22"/>
        </w:rPr>
        <w:t xml:space="preserve">today </w:t>
      </w:r>
      <w:r w:rsidR="00B44A4A" w:rsidRPr="002C163B">
        <w:rPr>
          <w:rFonts w:ascii="Times New Roman" w:hAnsi="Times New Roman" w:cs="Times New Roman"/>
          <w:sz w:val="22"/>
          <w:szCs w:val="22"/>
        </w:rPr>
        <w:t>is</w:t>
      </w:r>
      <w:r w:rsidR="00207B13" w:rsidRPr="002C163B">
        <w:rPr>
          <w:rFonts w:ascii="Times New Roman" w:hAnsi="Times New Roman" w:cs="Times New Roman"/>
          <w:sz w:val="22"/>
          <w:szCs w:val="22"/>
        </w:rPr>
        <w:t xml:space="preserve"> that</w:t>
      </w:r>
      <w:r w:rsidR="0005788D" w:rsidRPr="002C163B">
        <w:rPr>
          <w:rFonts w:ascii="Times New Roman" w:hAnsi="Times New Roman" w:cs="Times New Roman"/>
          <w:sz w:val="22"/>
          <w:szCs w:val="22"/>
        </w:rPr>
        <w:t xml:space="preserve"> </w:t>
      </w:r>
      <w:r w:rsidR="00207B13" w:rsidRPr="002C163B">
        <w:rPr>
          <w:rFonts w:ascii="Times New Roman" w:hAnsi="Times New Roman" w:cs="Times New Roman"/>
          <w:sz w:val="22"/>
          <w:szCs w:val="22"/>
        </w:rPr>
        <w:t>w</w:t>
      </w:r>
      <w:r w:rsidR="00B44A4A" w:rsidRPr="002C163B">
        <w:rPr>
          <w:rFonts w:ascii="Times New Roman" w:hAnsi="Times New Roman" w:cs="Times New Roman"/>
          <w:sz w:val="22"/>
          <w:szCs w:val="22"/>
        </w:rPr>
        <w:t xml:space="preserve">e've </w:t>
      </w:r>
      <w:r w:rsidR="0005788D" w:rsidRPr="002C163B">
        <w:rPr>
          <w:rFonts w:ascii="Times New Roman" w:hAnsi="Times New Roman" w:cs="Times New Roman"/>
          <w:sz w:val="22"/>
          <w:szCs w:val="22"/>
        </w:rPr>
        <w:t xml:space="preserve">just been awarded another NIH R01 investigator-initiated research grant </w:t>
      </w:r>
      <w:r w:rsidR="00B44A4A" w:rsidRPr="002C163B">
        <w:rPr>
          <w:rFonts w:ascii="Times New Roman" w:hAnsi="Times New Roman" w:cs="Times New Roman"/>
          <w:sz w:val="22"/>
          <w:szCs w:val="22"/>
        </w:rPr>
        <w:t>that</w:t>
      </w:r>
      <w:r w:rsidR="0005788D" w:rsidRPr="002C163B">
        <w:rPr>
          <w:rFonts w:ascii="Times New Roman" w:hAnsi="Times New Roman" w:cs="Times New Roman"/>
          <w:sz w:val="22"/>
          <w:szCs w:val="22"/>
        </w:rPr>
        <w:t>, for me,</w:t>
      </w:r>
      <w:r w:rsidR="00B44A4A" w:rsidRPr="002C163B">
        <w:rPr>
          <w:rFonts w:ascii="Times New Roman" w:hAnsi="Times New Roman" w:cs="Times New Roman"/>
          <w:sz w:val="22"/>
          <w:szCs w:val="22"/>
        </w:rPr>
        <w:t xml:space="preserve"> makes 40 years of continuous RO1 </w:t>
      </w:r>
      <w:r w:rsidR="0005788D" w:rsidRPr="002C163B">
        <w:rPr>
          <w:rFonts w:ascii="Times New Roman" w:hAnsi="Times New Roman" w:cs="Times New Roman"/>
          <w:sz w:val="22"/>
          <w:szCs w:val="22"/>
        </w:rPr>
        <w:t xml:space="preserve">grant </w:t>
      </w:r>
      <w:r w:rsidR="00B44A4A" w:rsidRPr="002C163B">
        <w:rPr>
          <w:rFonts w:ascii="Times New Roman" w:hAnsi="Times New Roman" w:cs="Times New Roman"/>
          <w:sz w:val="22"/>
          <w:szCs w:val="22"/>
        </w:rPr>
        <w:t xml:space="preserve">funding. </w:t>
      </w:r>
      <w:r w:rsidR="00F76624"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I'm very pleased </w:t>
      </w:r>
      <w:r w:rsidR="00F76624" w:rsidRPr="002C163B">
        <w:rPr>
          <w:rFonts w:ascii="Times New Roman" w:hAnsi="Times New Roman" w:cs="Times New Roman"/>
          <w:sz w:val="22"/>
          <w:szCs w:val="22"/>
        </w:rPr>
        <w:t>for I think it’s a terrific record</w:t>
      </w:r>
      <w:r w:rsidR="00B44A4A" w:rsidRPr="002C163B">
        <w:rPr>
          <w:rFonts w:ascii="Times New Roman" w:hAnsi="Times New Roman" w:cs="Times New Roman"/>
          <w:sz w:val="22"/>
          <w:szCs w:val="22"/>
        </w:rPr>
        <w:t>.</w:t>
      </w:r>
      <w:r w:rsidR="00F76624"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 </w:t>
      </w:r>
      <w:r w:rsidR="00F76624" w:rsidRPr="002C163B">
        <w:rPr>
          <w:rFonts w:ascii="Times New Roman" w:hAnsi="Times New Roman" w:cs="Times New Roman"/>
          <w:sz w:val="22"/>
          <w:szCs w:val="22"/>
        </w:rPr>
        <w:t xml:space="preserve">The reason this record is </w:t>
      </w:r>
      <w:r w:rsidR="00B44A4A" w:rsidRPr="002C163B">
        <w:rPr>
          <w:rFonts w:ascii="Times New Roman" w:hAnsi="Times New Roman" w:cs="Times New Roman"/>
          <w:sz w:val="22"/>
          <w:szCs w:val="22"/>
        </w:rPr>
        <w:t xml:space="preserve">important is not simply the RO1s, but </w:t>
      </w:r>
      <w:r w:rsidR="00F76624" w:rsidRPr="002C163B">
        <w:rPr>
          <w:rFonts w:ascii="Times New Roman" w:hAnsi="Times New Roman" w:cs="Times New Roman"/>
          <w:sz w:val="22"/>
          <w:szCs w:val="22"/>
        </w:rPr>
        <w:t xml:space="preserve">for 40 years this money has given me </w:t>
      </w:r>
      <w:r w:rsidR="00B44A4A" w:rsidRPr="002C163B">
        <w:rPr>
          <w:rFonts w:ascii="Times New Roman" w:hAnsi="Times New Roman" w:cs="Times New Roman"/>
          <w:sz w:val="22"/>
          <w:szCs w:val="22"/>
        </w:rPr>
        <w:t xml:space="preserve">the freedom to do exactly what I want to do. </w:t>
      </w:r>
      <w:r w:rsidR="00F76624"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I've spent the majority of my time running </w:t>
      </w:r>
      <w:r w:rsidR="00F76624" w:rsidRPr="002C163B">
        <w:rPr>
          <w:rFonts w:ascii="Times New Roman" w:hAnsi="Times New Roman" w:cs="Times New Roman"/>
          <w:sz w:val="22"/>
          <w:szCs w:val="22"/>
        </w:rPr>
        <w:t xml:space="preserve">a </w:t>
      </w:r>
      <w:r w:rsidR="00B44A4A" w:rsidRPr="002C163B">
        <w:rPr>
          <w:rFonts w:ascii="Times New Roman" w:hAnsi="Times New Roman" w:cs="Times New Roman"/>
          <w:sz w:val="22"/>
          <w:szCs w:val="22"/>
        </w:rPr>
        <w:t xml:space="preserve">research laboratory, doing science. It's been the world's greatest job, I think. </w:t>
      </w:r>
      <w:r w:rsidR="00F76624" w:rsidRPr="002C163B">
        <w:rPr>
          <w:rFonts w:ascii="Times New Roman" w:hAnsi="Times New Roman" w:cs="Times New Roman"/>
          <w:sz w:val="22"/>
          <w:szCs w:val="22"/>
        </w:rPr>
        <w:t xml:space="preserve">Let me </w:t>
      </w:r>
      <w:r w:rsidR="00B44A4A" w:rsidRPr="002C163B">
        <w:rPr>
          <w:rFonts w:ascii="Times New Roman" w:hAnsi="Times New Roman" w:cs="Times New Roman"/>
          <w:sz w:val="22"/>
          <w:szCs w:val="22"/>
        </w:rPr>
        <w:t>start by showing you here some of the details.</w:t>
      </w:r>
    </w:p>
    <w:p w14:paraId="0693418D" w14:textId="77777777" w:rsidR="004523E3" w:rsidRDefault="004523E3" w:rsidP="002C163B">
      <w:pPr>
        <w:rPr>
          <w:rFonts w:ascii="Times New Roman" w:hAnsi="Times New Roman" w:cs="Times New Roman"/>
          <w:sz w:val="22"/>
          <w:szCs w:val="22"/>
        </w:rPr>
      </w:pPr>
    </w:p>
    <w:p w14:paraId="3C83CB3B" w14:textId="77777777" w:rsidR="002F1C13" w:rsidRDefault="009B296B" w:rsidP="003D22A1">
      <w:pPr>
        <w:rPr>
          <w:rFonts w:ascii="Times New Roman" w:hAnsi="Times New Roman" w:cs="Times New Roman"/>
          <w:sz w:val="22"/>
          <w:szCs w:val="22"/>
        </w:rPr>
      </w:pPr>
      <w:r w:rsidRPr="00570409">
        <w:rPr>
          <w:rFonts w:ascii="Times New Roman" w:hAnsi="Times New Roman" w:cs="Times New Roman"/>
          <w:noProof/>
          <w:sz w:val="22"/>
          <w:szCs w:val="22"/>
        </w:rPr>
        <w:drawing>
          <wp:anchor distT="0" distB="0" distL="114300" distR="114300" simplePos="0" relativeHeight="251661312" behindDoc="1" locked="0" layoutInCell="1" allowOverlap="1" wp14:anchorId="78F46D4C" wp14:editId="74BA8530">
            <wp:simplePos x="0" y="0"/>
            <wp:positionH relativeFrom="column">
              <wp:posOffset>2540</wp:posOffset>
            </wp:positionH>
            <wp:positionV relativeFrom="paragraph">
              <wp:posOffset>72390</wp:posOffset>
            </wp:positionV>
            <wp:extent cx="2438400" cy="1828800"/>
            <wp:effectExtent l="0" t="0" r="0" b="0"/>
            <wp:wrapTight wrapText="bothSides">
              <wp:wrapPolygon edited="0">
                <wp:start x="0" y="0"/>
                <wp:lineTo x="0" y="21375"/>
                <wp:lineTo x="21431" y="21375"/>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3D22A1">
        <w:rPr>
          <w:rFonts w:ascii="Times New Roman" w:hAnsi="Times New Roman" w:cs="Times New Roman"/>
          <w:sz w:val="22"/>
          <w:szCs w:val="22"/>
        </w:rPr>
        <w:t xml:space="preserve"> </w:t>
      </w:r>
    </w:p>
    <w:p w14:paraId="45E269E4" w14:textId="27186ABB" w:rsidR="003D22A1" w:rsidRDefault="004F4B4C" w:rsidP="003D22A1">
      <w:pPr>
        <w:rPr>
          <w:rFonts w:ascii="Times New Roman" w:hAnsi="Times New Roman" w:cs="Times New Roman"/>
          <w:sz w:val="22"/>
          <w:szCs w:val="22"/>
        </w:rPr>
      </w:pPr>
      <w:r>
        <w:rPr>
          <w:rFonts w:ascii="Times New Roman" w:hAnsi="Times New Roman" w:cs="Times New Roman"/>
          <w:sz w:val="22"/>
          <w:szCs w:val="22"/>
        </w:rPr>
        <w:t xml:space="preserve">(Slide 3) </w:t>
      </w:r>
      <w:r w:rsidR="00B44A4A" w:rsidRPr="002C163B">
        <w:rPr>
          <w:rFonts w:ascii="Times New Roman" w:hAnsi="Times New Roman" w:cs="Times New Roman"/>
          <w:sz w:val="22"/>
          <w:szCs w:val="22"/>
        </w:rPr>
        <w:t>I want divide my talk into th</w:t>
      </w:r>
      <w:r w:rsidR="00207B13" w:rsidRPr="002C163B">
        <w:rPr>
          <w:rFonts w:ascii="Times New Roman" w:hAnsi="Times New Roman" w:cs="Times New Roman"/>
          <w:sz w:val="22"/>
          <w:szCs w:val="22"/>
        </w:rPr>
        <w:t>ree</w:t>
      </w:r>
      <w:r w:rsidR="001E558D" w:rsidRPr="002C163B">
        <w:rPr>
          <w:rFonts w:ascii="Times New Roman" w:hAnsi="Times New Roman" w:cs="Times New Roman"/>
          <w:sz w:val="22"/>
          <w:szCs w:val="22"/>
        </w:rPr>
        <w:t xml:space="preserve"> parts. </w:t>
      </w:r>
      <w:r w:rsidR="00B44A4A" w:rsidRPr="002C163B">
        <w:rPr>
          <w:rFonts w:ascii="Times New Roman" w:hAnsi="Times New Roman" w:cs="Times New Roman"/>
          <w:sz w:val="22"/>
          <w:szCs w:val="22"/>
        </w:rPr>
        <w:t xml:space="preserve"> I'll discuss the science, which I think is most important. I'll then pick out certain principles f</w:t>
      </w:r>
      <w:r w:rsidR="0042450A" w:rsidRPr="002C163B">
        <w:rPr>
          <w:rFonts w:ascii="Times New Roman" w:hAnsi="Times New Roman" w:cs="Times New Roman"/>
          <w:sz w:val="22"/>
          <w:szCs w:val="22"/>
        </w:rPr>
        <w:t>r</w:t>
      </w:r>
      <w:r w:rsidR="00B44A4A" w:rsidRPr="002C163B">
        <w:rPr>
          <w:rFonts w:ascii="Times New Roman" w:hAnsi="Times New Roman" w:cs="Times New Roman"/>
          <w:sz w:val="22"/>
          <w:szCs w:val="22"/>
        </w:rPr>
        <w:t xml:space="preserve">om my career and elaborate on them. And then I'll tell you about Carol's and my domestic life and </w:t>
      </w:r>
      <w:proofErr w:type="gramStart"/>
      <w:r w:rsidR="00B44A4A" w:rsidRPr="002C163B">
        <w:rPr>
          <w:rFonts w:ascii="Times New Roman" w:hAnsi="Times New Roman" w:cs="Times New Roman"/>
          <w:sz w:val="22"/>
          <w:szCs w:val="22"/>
        </w:rPr>
        <w:t>how</w:t>
      </w:r>
      <w:proofErr w:type="gramEnd"/>
      <w:r w:rsidR="00B44A4A" w:rsidRPr="002C163B">
        <w:rPr>
          <w:rFonts w:ascii="Times New Roman" w:hAnsi="Times New Roman" w:cs="Times New Roman"/>
          <w:sz w:val="22"/>
          <w:szCs w:val="22"/>
        </w:rPr>
        <w:t xml:space="preserve"> we worked two careers.</w:t>
      </w:r>
      <w:r w:rsidR="003D22A1">
        <w:rPr>
          <w:rFonts w:ascii="Times New Roman" w:hAnsi="Times New Roman" w:cs="Times New Roman"/>
          <w:sz w:val="22"/>
          <w:szCs w:val="22"/>
        </w:rPr>
        <w:t xml:space="preserve">  </w:t>
      </w:r>
    </w:p>
    <w:p w14:paraId="530557D4" w14:textId="77777777" w:rsidR="003D22A1" w:rsidRDefault="003D22A1" w:rsidP="003D22A1">
      <w:pPr>
        <w:rPr>
          <w:rFonts w:ascii="Times New Roman" w:hAnsi="Times New Roman" w:cs="Times New Roman"/>
          <w:sz w:val="22"/>
          <w:szCs w:val="22"/>
        </w:rPr>
      </w:pPr>
    </w:p>
    <w:p w14:paraId="0F073403" w14:textId="77777777" w:rsidR="003D22A1" w:rsidRDefault="003D22A1" w:rsidP="003D22A1">
      <w:pPr>
        <w:rPr>
          <w:rFonts w:ascii="Times New Roman" w:hAnsi="Times New Roman" w:cs="Times New Roman"/>
          <w:sz w:val="22"/>
          <w:szCs w:val="22"/>
        </w:rPr>
      </w:pPr>
    </w:p>
    <w:p w14:paraId="22632252" w14:textId="77777777" w:rsidR="003D22A1" w:rsidRDefault="003D22A1" w:rsidP="003D22A1">
      <w:pPr>
        <w:rPr>
          <w:rFonts w:ascii="Times New Roman" w:hAnsi="Times New Roman" w:cs="Times New Roman"/>
          <w:sz w:val="22"/>
          <w:szCs w:val="22"/>
        </w:rPr>
      </w:pPr>
    </w:p>
    <w:p w14:paraId="5028655A" w14:textId="77777777" w:rsidR="003D22A1" w:rsidRDefault="003D22A1" w:rsidP="003D22A1">
      <w:pPr>
        <w:rPr>
          <w:rFonts w:ascii="Times New Roman" w:hAnsi="Times New Roman" w:cs="Times New Roman"/>
          <w:sz w:val="22"/>
          <w:szCs w:val="22"/>
        </w:rPr>
      </w:pPr>
    </w:p>
    <w:p w14:paraId="38C50510" w14:textId="77777777" w:rsidR="003D22A1" w:rsidRDefault="003D22A1" w:rsidP="003D22A1">
      <w:pPr>
        <w:rPr>
          <w:rFonts w:ascii="Times New Roman" w:hAnsi="Times New Roman" w:cs="Times New Roman"/>
          <w:sz w:val="22"/>
          <w:szCs w:val="22"/>
        </w:rPr>
      </w:pPr>
    </w:p>
    <w:p w14:paraId="796008B5" w14:textId="77777777" w:rsidR="003D22A1" w:rsidRDefault="003D22A1" w:rsidP="003D22A1">
      <w:pPr>
        <w:rPr>
          <w:rFonts w:ascii="Times New Roman" w:hAnsi="Times New Roman" w:cs="Times New Roman"/>
          <w:sz w:val="22"/>
          <w:szCs w:val="22"/>
        </w:rPr>
      </w:pPr>
    </w:p>
    <w:p w14:paraId="743AF60C" w14:textId="77777777" w:rsidR="003D22A1" w:rsidRDefault="003D22A1" w:rsidP="003D22A1">
      <w:pPr>
        <w:rPr>
          <w:rFonts w:ascii="Times New Roman" w:hAnsi="Times New Roman" w:cs="Times New Roman"/>
          <w:sz w:val="22"/>
          <w:szCs w:val="22"/>
        </w:rPr>
      </w:pPr>
    </w:p>
    <w:p w14:paraId="14FE1296" w14:textId="77777777" w:rsidR="003D22A1" w:rsidRDefault="003D22A1" w:rsidP="003D22A1">
      <w:pPr>
        <w:rPr>
          <w:rFonts w:ascii="Times New Roman" w:hAnsi="Times New Roman" w:cs="Times New Roman"/>
          <w:sz w:val="22"/>
          <w:szCs w:val="22"/>
        </w:rPr>
      </w:pPr>
    </w:p>
    <w:p w14:paraId="721BD171" w14:textId="77777777" w:rsidR="003D22A1" w:rsidRDefault="003D22A1" w:rsidP="003D22A1">
      <w:pPr>
        <w:rPr>
          <w:rFonts w:ascii="Times New Roman" w:hAnsi="Times New Roman" w:cs="Times New Roman"/>
          <w:sz w:val="22"/>
          <w:szCs w:val="22"/>
        </w:rPr>
      </w:pPr>
    </w:p>
    <w:p w14:paraId="303ECACC" w14:textId="77777777" w:rsidR="003D22A1" w:rsidRDefault="003D22A1" w:rsidP="003D22A1">
      <w:pPr>
        <w:rPr>
          <w:rFonts w:ascii="Times New Roman" w:hAnsi="Times New Roman" w:cs="Times New Roman"/>
          <w:sz w:val="22"/>
          <w:szCs w:val="22"/>
        </w:rPr>
      </w:pPr>
    </w:p>
    <w:p w14:paraId="32947634" w14:textId="77777777" w:rsidR="009B296B" w:rsidRDefault="009B296B" w:rsidP="003D22A1">
      <w:pPr>
        <w:rPr>
          <w:rFonts w:ascii="Times New Roman" w:hAnsi="Times New Roman" w:cs="Times New Roman"/>
          <w:noProof/>
          <w:sz w:val="22"/>
          <w:szCs w:val="22"/>
        </w:rPr>
      </w:pPr>
    </w:p>
    <w:p w14:paraId="048774CC" w14:textId="77777777" w:rsidR="009B296B" w:rsidRDefault="009B296B" w:rsidP="003D22A1">
      <w:pPr>
        <w:rPr>
          <w:rFonts w:ascii="Times New Roman" w:hAnsi="Times New Roman" w:cs="Times New Roman"/>
          <w:noProof/>
          <w:sz w:val="22"/>
          <w:szCs w:val="22"/>
        </w:rPr>
      </w:pPr>
    </w:p>
    <w:p w14:paraId="5EA92ADB" w14:textId="1DDE586F" w:rsidR="003D22A1" w:rsidRPr="002C163B" w:rsidRDefault="00570409" w:rsidP="003D22A1">
      <w:pPr>
        <w:rPr>
          <w:rFonts w:ascii="Times New Roman" w:hAnsi="Times New Roman" w:cs="Times New Roman"/>
          <w:sz w:val="22"/>
          <w:szCs w:val="22"/>
        </w:rPr>
      </w:pPr>
      <w:r w:rsidRPr="00570409">
        <w:rPr>
          <w:rFonts w:ascii="Times New Roman" w:hAnsi="Times New Roman" w:cs="Times New Roman"/>
          <w:noProof/>
          <w:sz w:val="22"/>
          <w:szCs w:val="22"/>
        </w:rPr>
        <w:lastRenderedPageBreak/>
        <w:drawing>
          <wp:anchor distT="0" distB="0" distL="114300" distR="114300" simplePos="0" relativeHeight="251662336" behindDoc="1" locked="0" layoutInCell="1" allowOverlap="1" wp14:anchorId="19AFDF12" wp14:editId="45F3DBB3">
            <wp:simplePos x="0" y="0"/>
            <wp:positionH relativeFrom="column">
              <wp:posOffset>-2540</wp:posOffset>
            </wp:positionH>
            <wp:positionV relativeFrom="paragraph">
              <wp:posOffset>0</wp:posOffset>
            </wp:positionV>
            <wp:extent cx="2438400" cy="1828800"/>
            <wp:effectExtent l="0" t="0" r="0" b="0"/>
            <wp:wrapTight wrapText="bothSides">
              <wp:wrapPolygon edited="0">
                <wp:start x="0" y="0"/>
                <wp:lineTo x="0" y="21375"/>
                <wp:lineTo x="21431" y="21375"/>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3D22A1">
        <w:rPr>
          <w:rFonts w:ascii="Times New Roman" w:hAnsi="Times New Roman" w:cs="Times New Roman"/>
          <w:sz w:val="22"/>
          <w:szCs w:val="22"/>
        </w:rPr>
        <w:t xml:space="preserve">  (Slide 4) </w:t>
      </w:r>
      <w:r w:rsidR="003D22A1" w:rsidRPr="002C163B">
        <w:rPr>
          <w:rFonts w:ascii="Times New Roman" w:hAnsi="Times New Roman" w:cs="Times New Roman"/>
          <w:sz w:val="22"/>
          <w:szCs w:val="22"/>
        </w:rPr>
        <w:t xml:space="preserve">As I look back upon my career, it's apparent that it can easily be divided into two halves.  During the first half I was, like many of you, on a scientific frontier pushing the frontier back, along with 20 or 30 other laboratories around the world, laboratories consisting of my competitors and collaborators, all of us publishing, advancing science incrementally.  I proceeded incrementally for probably 15 years until I changed my approach somewhat. I'll describe the change when I come to it. </w:t>
      </w:r>
    </w:p>
    <w:p w14:paraId="6830E6D3" w14:textId="4808AB8A" w:rsidR="002C163B" w:rsidRDefault="003D22A1" w:rsidP="00B44A4A">
      <w:pPr>
        <w:rPr>
          <w:rFonts w:ascii="Times New Roman" w:hAnsi="Times New Roman" w:cs="Times New Roman"/>
          <w:sz w:val="22"/>
          <w:szCs w:val="22"/>
        </w:rPr>
      </w:pPr>
      <w:r>
        <w:rPr>
          <w:rFonts w:ascii="Times New Roman" w:hAnsi="Times New Roman" w:cs="Times New Roman"/>
          <w:sz w:val="22"/>
          <w:szCs w:val="22"/>
        </w:rPr>
        <w:t xml:space="preserve">  </w:t>
      </w:r>
      <w:r w:rsidR="001E558D" w:rsidRPr="002C163B">
        <w:rPr>
          <w:rFonts w:ascii="Times New Roman" w:hAnsi="Times New Roman" w:cs="Times New Roman"/>
          <w:sz w:val="22"/>
          <w:szCs w:val="22"/>
        </w:rPr>
        <w:t>F</w:t>
      </w:r>
      <w:r w:rsidR="00B44A4A" w:rsidRPr="002C163B">
        <w:rPr>
          <w:rFonts w:ascii="Times New Roman" w:hAnsi="Times New Roman" w:cs="Times New Roman"/>
          <w:sz w:val="22"/>
          <w:szCs w:val="22"/>
        </w:rPr>
        <w:t xml:space="preserve">irst let me </w:t>
      </w:r>
      <w:r w:rsidR="001E558D" w:rsidRPr="002C163B">
        <w:rPr>
          <w:rFonts w:ascii="Times New Roman" w:hAnsi="Times New Roman" w:cs="Times New Roman"/>
          <w:sz w:val="22"/>
          <w:szCs w:val="22"/>
        </w:rPr>
        <w:t xml:space="preserve">describe </w:t>
      </w:r>
      <w:r w:rsidR="00B44A4A" w:rsidRPr="002C163B">
        <w:rPr>
          <w:rFonts w:ascii="Times New Roman" w:hAnsi="Times New Roman" w:cs="Times New Roman"/>
          <w:sz w:val="22"/>
          <w:szCs w:val="22"/>
        </w:rPr>
        <w:t xml:space="preserve">the first half. </w:t>
      </w:r>
      <w:r w:rsidR="001E558D" w:rsidRPr="002C163B">
        <w:rPr>
          <w:rFonts w:ascii="Times New Roman" w:hAnsi="Times New Roman" w:cs="Times New Roman"/>
          <w:sz w:val="22"/>
          <w:szCs w:val="22"/>
        </w:rPr>
        <w:t xml:space="preserve"> </w:t>
      </w:r>
      <w:r w:rsidR="00634F68" w:rsidRPr="002C163B">
        <w:rPr>
          <w:rFonts w:ascii="Times New Roman" w:hAnsi="Times New Roman" w:cs="Times New Roman"/>
          <w:sz w:val="22"/>
          <w:szCs w:val="22"/>
        </w:rPr>
        <w:t>F</w:t>
      </w:r>
      <w:r w:rsidR="00B44A4A" w:rsidRPr="002C163B">
        <w:rPr>
          <w:rFonts w:ascii="Times New Roman" w:hAnsi="Times New Roman" w:cs="Times New Roman"/>
          <w:sz w:val="22"/>
          <w:szCs w:val="22"/>
        </w:rPr>
        <w:t xml:space="preserve">rom the </w:t>
      </w:r>
      <w:r w:rsidR="001E558D" w:rsidRPr="002C163B">
        <w:rPr>
          <w:rFonts w:ascii="Times New Roman" w:hAnsi="Times New Roman" w:cs="Times New Roman"/>
          <w:sz w:val="22"/>
          <w:szCs w:val="22"/>
        </w:rPr>
        <w:t>b</w:t>
      </w:r>
      <w:r w:rsidR="00B44A4A" w:rsidRPr="002C163B">
        <w:rPr>
          <w:rFonts w:ascii="Times New Roman" w:hAnsi="Times New Roman" w:cs="Times New Roman"/>
          <w:sz w:val="22"/>
          <w:szCs w:val="22"/>
        </w:rPr>
        <w:t xml:space="preserve">eginning </w:t>
      </w:r>
      <w:r w:rsidR="00634F68" w:rsidRPr="002C163B">
        <w:rPr>
          <w:rFonts w:ascii="Times New Roman" w:hAnsi="Times New Roman" w:cs="Times New Roman"/>
          <w:sz w:val="22"/>
          <w:szCs w:val="22"/>
        </w:rPr>
        <w:t xml:space="preserve">as a physician interested in immune diseases I was interested </w:t>
      </w:r>
      <w:r w:rsidR="00B44A4A" w:rsidRPr="002C163B">
        <w:rPr>
          <w:rFonts w:ascii="Times New Roman" w:hAnsi="Times New Roman" w:cs="Times New Roman"/>
          <w:sz w:val="22"/>
          <w:szCs w:val="22"/>
        </w:rPr>
        <w:t xml:space="preserve">in how immune complexes </w:t>
      </w:r>
      <w:r w:rsidR="00634F68" w:rsidRPr="002C163B">
        <w:rPr>
          <w:rFonts w:ascii="Times New Roman" w:hAnsi="Times New Roman" w:cs="Times New Roman"/>
          <w:sz w:val="22"/>
          <w:szCs w:val="22"/>
        </w:rPr>
        <w:t xml:space="preserve">in tissues </w:t>
      </w:r>
      <w:r w:rsidR="00B44A4A" w:rsidRPr="002C163B">
        <w:rPr>
          <w:rFonts w:ascii="Times New Roman" w:hAnsi="Times New Roman" w:cs="Times New Roman"/>
          <w:sz w:val="22"/>
          <w:szCs w:val="22"/>
        </w:rPr>
        <w:t xml:space="preserve">interact with </w:t>
      </w:r>
      <w:r w:rsidR="001E558D" w:rsidRPr="002C163B">
        <w:rPr>
          <w:rFonts w:ascii="Times New Roman" w:hAnsi="Times New Roman" w:cs="Times New Roman"/>
          <w:sz w:val="22"/>
          <w:szCs w:val="22"/>
        </w:rPr>
        <w:t xml:space="preserve">the outer </w:t>
      </w:r>
      <w:r w:rsidR="00B44A4A" w:rsidRPr="002C163B">
        <w:rPr>
          <w:rFonts w:ascii="Times New Roman" w:hAnsi="Times New Roman" w:cs="Times New Roman"/>
          <w:sz w:val="22"/>
          <w:szCs w:val="22"/>
        </w:rPr>
        <w:t xml:space="preserve">membranes </w:t>
      </w:r>
      <w:r w:rsidR="001E558D" w:rsidRPr="002C163B">
        <w:rPr>
          <w:rFonts w:ascii="Times New Roman" w:hAnsi="Times New Roman" w:cs="Times New Roman"/>
          <w:sz w:val="22"/>
          <w:szCs w:val="22"/>
        </w:rPr>
        <w:t xml:space="preserve">of cells </w:t>
      </w:r>
      <w:r w:rsidR="00B44A4A" w:rsidRPr="002C163B">
        <w:rPr>
          <w:rFonts w:ascii="Times New Roman" w:hAnsi="Times New Roman" w:cs="Times New Roman"/>
          <w:sz w:val="22"/>
          <w:szCs w:val="22"/>
        </w:rPr>
        <w:t xml:space="preserve">to trigger a variety of immune responses, </w:t>
      </w:r>
      <w:r w:rsidR="00634F68" w:rsidRPr="002C163B">
        <w:rPr>
          <w:rFonts w:ascii="Times New Roman" w:hAnsi="Times New Roman" w:cs="Times New Roman"/>
          <w:sz w:val="22"/>
          <w:szCs w:val="22"/>
        </w:rPr>
        <w:t xml:space="preserve">the complexes </w:t>
      </w:r>
      <w:r w:rsidR="00B44A4A" w:rsidRPr="002C163B">
        <w:rPr>
          <w:rFonts w:ascii="Times New Roman" w:hAnsi="Times New Roman" w:cs="Times New Roman"/>
          <w:sz w:val="22"/>
          <w:szCs w:val="22"/>
        </w:rPr>
        <w:t>either being taken up by those cells to be degraded and destroyed, or triggering the</w:t>
      </w:r>
      <w:r w:rsidR="001E558D" w:rsidRPr="002C163B">
        <w:rPr>
          <w:rFonts w:ascii="Times New Roman" w:hAnsi="Times New Roman" w:cs="Times New Roman"/>
          <w:sz w:val="22"/>
          <w:szCs w:val="22"/>
        </w:rPr>
        <w:t>se</w:t>
      </w:r>
      <w:r w:rsidR="00B44A4A" w:rsidRPr="002C163B">
        <w:rPr>
          <w:rFonts w:ascii="Times New Roman" w:hAnsi="Times New Roman" w:cs="Times New Roman"/>
          <w:sz w:val="22"/>
          <w:szCs w:val="22"/>
        </w:rPr>
        <w:t xml:space="preserve"> cells to perform a number of functions that ultimately lead to </w:t>
      </w:r>
      <w:r w:rsidR="00634F68" w:rsidRPr="002C163B">
        <w:rPr>
          <w:rFonts w:ascii="Times New Roman" w:hAnsi="Times New Roman" w:cs="Times New Roman"/>
          <w:sz w:val="22"/>
          <w:szCs w:val="22"/>
        </w:rPr>
        <w:t xml:space="preserve">disposal </w:t>
      </w:r>
      <w:r w:rsidR="00B44A4A" w:rsidRPr="002C163B">
        <w:rPr>
          <w:rFonts w:ascii="Times New Roman" w:hAnsi="Times New Roman" w:cs="Times New Roman"/>
          <w:sz w:val="22"/>
          <w:szCs w:val="22"/>
        </w:rPr>
        <w:t>of the offending antigen. When I started this</w:t>
      </w:r>
      <w:r w:rsidR="00AE0F50" w:rsidRPr="002C163B">
        <w:rPr>
          <w:rFonts w:ascii="Times New Roman" w:hAnsi="Times New Roman" w:cs="Times New Roman"/>
          <w:sz w:val="22"/>
          <w:szCs w:val="22"/>
        </w:rPr>
        <w:t xml:space="preserve"> work</w:t>
      </w:r>
      <w:r w:rsidR="00B44A4A" w:rsidRPr="002C163B">
        <w:rPr>
          <w:rFonts w:ascii="Times New Roman" w:hAnsi="Times New Roman" w:cs="Times New Roman"/>
          <w:sz w:val="22"/>
          <w:szCs w:val="22"/>
        </w:rPr>
        <w:t xml:space="preserve">, the term Fc receptor had just been coined. </w:t>
      </w:r>
      <w:r w:rsidR="00AE0F50"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So I was i</w:t>
      </w:r>
      <w:r w:rsidR="00DF5219" w:rsidRPr="002C163B">
        <w:rPr>
          <w:rFonts w:ascii="Times New Roman" w:hAnsi="Times New Roman" w:cs="Times New Roman"/>
          <w:sz w:val="22"/>
          <w:szCs w:val="22"/>
        </w:rPr>
        <w:t xml:space="preserve">ntroduced to a brand new field; </w:t>
      </w:r>
      <w:r w:rsidR="00B44A4A" w:rsidRPr="002C163B">
        <w:rPr>
          <w:rFonts w:ascii="Times New Roman" w:hAnsi="Times New Roman" w:cs="Times New Roman"/>
          <w:sz w:val="22"/>
          <w:szCs w:val="22"/>
        </w:rPr>
        <w:t xml:space="preserve">an important point. </w:t>
      </w:r>
      <w:r w:rsidR="00AE0F50" w:rsidRPr="002C163B">
        <w:rPr>
          <w:rFonts w:ascii="Times New Roman" w:hAnsi="Times New Roman" w:cs="Times New Roman"/>
          <w:sz w:val="22"/>
          <w:szCs w:val="22"/>
        </w:rPr>
        <w:t xml:space="preserve"> </w:t>
      </w:r>
      <w:r w:rsidR="004F4B4C">
        <w:rPr>
          <w:rFonts w:ascii="Times New Roman" w:hAnsi="Times New Roman" w:cs="Times New Roman"/>
          <w:sz w:val="22"/>
          <w:szCs w:val="22"/>
        </w:rPr>
        <w:t>(Slide 5)</w:t>
      </w:r>
    </w:p>
    <w:p w14:paraId="67E4AE98" w14:textId="707A117A" w:rsidR="00B44A4A" w:rsidRPr="002C163B" w:rsidRDefault="00570409" w:rsidP="00B44A4A">
      <w:pPr>
        <w:rPr>
          <w:rFonts w:ascii="Times New Roman" w:hAnsi="Times New Roman" w:cs="Times New Roman"/>
          <w:sz w:val="22"/>
          <w:szCs w:val="22"/>
        </w:rPr>
      </w:pPr>
      <w:r w:rsidRPr="00570409">
        <w:rPr>
          <w:rFonts w:ascii="Times New Roman" w:hAnsi="Times New Roman" w:cs="Times New Roman"/>
          <w:noProof/>
          <w:sz w:val="22"/>
          <w:szCs w:val="22"/>
        </w:rPr>
        <w:drawing>
          <wp:anchor distT="0" distB="0" distL="114300" distR="114300" simplePos="0" relativeHeight="251663360" behindDoc="1" locked="0" layoutInCell="1" allowOverlap="1" wp14:anchorId="5500B155" wp14:editId="0240F764">
            <wp:simplePos x="0" y="0"/>
            <wp:positionH relativeFrom="column">
              <wp:posOffset>-2540</wp:posOffset>
            </wp:positionH>
            <wp:positionV relativeFrom="paragraph">
              <wp:posOffset>3175</wp:posOffset>
            </wp:positionV>
            <wp:extent cx="2438400" cy="1828800"/>
            <wp:effectExtent l="0" t="0" r="0" b="0"/>
            <wp:wrapTight wrapText="bothSides">
              <wp:wrapPolygon edited="0">
                <wp:start x="0" y="0"/>
                <wp:lineTo x="0" y="21375"/>
                <wp:lineTo x="21431" y="21375"/>
                <wp:lineTo x="214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A50CE7">
        <w:rPr>
          <w:rFonts w:ascii="Times New Roman" w:hAnsi="Times New Roman" w:cs="Times New Roman"/>
          <w:sz w:val="22"/>
          <w:szCs w:val="22"/>
        </w:rPr>
        <w:t xml:space="preserve">  </w:t>
      </w:r>
      <w:r w:rsidR="00AE0F50" w:rsidRPr="002C163B">
        <w:rPr>
          <w:rFonts w:ascii="Times New Roman" w:hAnsi="Times New Roman" w:cs="Times New Roman"/>
          <w:sz w:val="22"/>
          <w:szCs w:val="22"/>
        </w:rPr>
        <w:t xml:space="preserve">These clusters of Y-shaped molecules </w:t>
      </w:r>
      <w:r w:rsidR="00B44A4A" w:rsidRPr="002C163B">
        <w:rPr>
          <w:rFonts w:ascii="Times New Roman" w:hAnsi="Times New Roman" w:cs="Times New Roman"/>
          <w:sz w:val="22"/>
          <w:szCs w:val="22"/>
        </w:rPr>
        <w:t>are immune complexes that are impinging upon a cell membrane</w:t>
      </w:r>
      <w:r w:rsidR="00634F68" w:rsidRPr="002C163B">
        <w:rPr>
          <w:rFonts w:ascii="Times New Roman" w:hAnsi="Times New Roman" w:cs="Times New Roman"/>
          <w:sz w:val="22"/>
          <w:szCs w:val="22"/>
        </w:rPr>
        <w:t xml:space="preserve"> that expresses a variety of Fc receptors</w:t>
      </w:r>
      <w:r w:rsidR="00B44A4A" w:rsidRPr="002C163B">
        <w:rPr>
          <w:rFonts w:ascii="Times New Roman" w:hAnsi="Times New Roman" w:cs="Times New Roman"/>
          <w:sz w:val="22"/>
          <w:szCs w:val="22"/>
        </w:rPr>
        <w:t xml:space="preserve">. </w:t>
      </w:r>
      <w:r w:rsidR="00C956B2" w:rsidRPr="002C163B">
        <w:rPr>
          <w:rFonts w:ascii="Times New Roman" w:hAnsi="Times New Roman" w:cs="Times New Roman"/>
          <w:sz w:val="22"/>
          <w:szCs w:val="22"/>
        </w:rPr>
        <w:t xml:space="preserve"> W</w:t>
      </w:r>
      <w:r w:rsidR="00B44A4A" w:rsidRPr="002C163B">
        <w:rPr>
          <w:rFonts w:ascii="Times New Roman" w:hAnsi="Times New Roman" w:cs="Times New Roman"/>
          <w:sz w:val="22"/>
          <w:szCs w:val="22"/>
        </w:rPr>
        <w:t>hat we found over the course of the 15 years was that there are a number of integral membranes glycoproteins</w:t>
      </w:r>
      <w:r w:rsidR="00C956B2" w:rsidRPr="002C163B">
        <w:rPr>
          <w:rFonts w:ascii="Times New Roman" w:hAnsi="Times New Roman" w:cs="Times New Roman"/>
          <w:sz w:val="22"/>
          <w:szCs w:val="22"/>
        </w:rPr>
        <w:t>, Fc receptors,</w:t>
      </w:r>
      <w:r w:rsidR="00B44A4A" w:rsidRPr="002C163B">
        <w:rPr>
          <w:rFonts w:ascii="Times New Roman" w:hAnsi="Times New Roman" w:cs="Times New Roman"/>
          <w:sz w:val="22"/>
          <w:szCs w:val="22"/>
        </w:rPr>
        <w:t xml:space="preserve"> sitting in the plasma membrane of the cells that </w:t>
      </w:r>
      <w:r w:rsidR="00C956B2" w:rsidRPr="002C163B">
        <w:rPr>
          <w:rFonts w:ascii="Times New Roman" w:hAnsi="Times New Roman" w:cs="Times New Roman"/>
          <w:sz w:val="22"/>
          <w:szCs w:val="22"/>
        </w:rPr>
        <w:t xml:space="preserve">bind and react </w:t>
      </w:r>
      <w:r w:rsidR="00B44A4A" w:rsidRPr="002C163B">
        <w:rPr>
          <w:rFonts w:ascii="Times New Roman" w:hAnsi="Times New Roman" w:cs="Times New Roman"/>
          <w:sz w:val="22"/>
          <w:szCs w:val="22"/>
        </w:rPr>
        <w:t xml:space="preserve">to </w:t>
      </w:r>
      <w:r w:rsidR="00C956B2" w:rsidRPr="002C163B">
        <w:rPr>
          <w:rFonts w:ascii="Times New Roman" w:hAnsi="Times New Roman" w:cs="Times New Roman"/>
          <w:sz w:val="22"/>
          <w:szCs w:val="22"/>
        </w:rPr>
        <w:t xml:space="preserve">the soluble </w:t>
      </w:r>
      <w:r w:rsidR="00B44A4A" w:rsidRPr="002C163B">
        <w:rPr>
          <w:rFonts w:ascii="Times New Roman" w:hAnsi="Times New Roman" w:cs="Times New Roman"/>
          <w:sz w:val="22"/>
          <w:szCs w:val="22"/>
        </w:rPr>
        <w:t xml:space="preserve">immune complexes </w:t>
      </w:r>
      <w:r w:rsidR="00C956B2" w:rsidRPr="002C163B">
        <w:rPr>
          <w:rFonts w:ascii="Times New Roman" w:hAnsi="Times New Roman" w:cs="Times New Roman"/>
          <w:sz w:val="22"/>
          <w:szCs w:val="22"/>
        </w:rPr>
        <w:t xml:space="preserve">presented </w:t>
      </w:r>
      <w:r w:rsidR="00B44A4A" w:rsidRPr="002C163B">
        <w:rPr>
          <w:rFonts w:ascii="Times New Roman" w:hAnsi="Times New Roman" w:cs="Times New Roman"/>
          <w:sz w:val="22"/>
          <w:szCs w:val="22"/>
        </w:rPr>
        <w:t>to them.</w:t>
      </w:r>
    </w:p>
    <w:p w14:paraId="7D0B2809" w14:textId="7E34E10B" w:rsidR="00B44A4A" w:rsidRPr="002C163B" w:rsidRDefault="003D22A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That was the first stage, identifying these receptors. </w:t>
      </w:r>
      <w:r w:rsidR="00C956B2" w:rsidRPr="002C163B">
        <w:rPr>
          <w:rFonts w:ascii="Times New Roman" w:hAnsi="Times New Roman" w:cs="Times New Roman"/>
          <w:sz w:val="22"/>
          <w:szCs w:val="22"/>
        </w:rPr>
        <w:t>U</w:t>
      </w:r>
      <w:r w:rsidR="00B44A4A" w:rsidRPr="002C163B">
        <w:rPr>
          <w:rFonts w:ascii="Times New Roman" w:hAnsi="Times New Roman" w:cs="Times New Roman"/>
          <w:sz w:val="22"/>
          <w:szCs w:val="22"/>
        </w:rPr>
        <w:t>ltimately we found,</w:t>
      </w:r>
      <w:r w:rsidR="00A06FC3" w:rsidRPr="002C163B">
        <w:rPr>
          <w:rFonts w:ascii="Times New Roman" w:hAnsi="Times New Roman" w:cs="Times New Roman"/>
          <w:sz w:val="22"/>
          <w:szCs w:val="22"/>
        </w:rPr>
        <w:t xml:space="preserve"> </w:t>
      </w:r>
      <w:r w:rsidR="00C956B2" w:rsidRPr="002C163B">
        <w:rPr>
          <w:rFonts w:ascii="Times New Roman" w:hAnsi="Times New Roman" w:cs="Times New Roman"/>
          <w:sz w:val="22"/>
          <w:szCs w:val="22"/>
        </w:rPr>
        <w:t xml:space="preserve">and by </w:t>
      </w:r>
      <w:r w:rsidR="00A06FC3" w:rsidRPr="002C163B">
        <w:rPr>
          <w:rFonts w:ascii="Times New Roman" w:hAnsi="Times New Roman" w:cs="Times New Roman"/>
          <w:sz w:val="22"/>
          <w:szCs w:val="22"/>
        </w:rPr>
        <w:t>we</w:t>
      </w:r>
      <w:r w:rsidR="00C956B2" w:rsidRPr="002C163B">
        <w:rPr>
          <w:rFonts w:ascii="Times New Roman" w:hAnsi="Times New Roman" w:cs="Times New Roman"/>
          <w:sz w:val="22"/>
          <w:szCs w:val="22"/>
        </w:rPr>
        <w:t xml:space="preserve"> I mean </w:t>
      </w:r>
      <w:proofErr w:type="gramStart"/>
      <w:r w:rsidR="00C956B2" w:rsidRPr="002C163B">
        <w:rPr>
          <w:rFonts w:ascii="Times New Roman" w:hAnsi="Times New Roman" w:cs="Times New Roman"/>
          <w:sz w:val="22"/>
          <w:szCs w:val="22"/>
        </w:rPr>
        <w:t>I</w:t>
      </w:r>
      <w:proofErr w:type="gramEnd"/>
      <w:r w:rsidR="00C956B2" w:rsidRPr="002C163B">
        <w:rPr>
          <w:rFonts w:ascii="Times New Roman" w:hAnsi="Times New Roman" w:cs="Times New Roman"/>
          <w:sz w:val="22"/>
          <w:szCs w:val="22"/>
        </w:rPr>
        <w:t xml:space="preserve"> and </w:t>
      </w:r>
      <w:r w:rsidR="00B44A4A" w:rsidRPr="002C163B">
        <w:rPr>
          <w:rFonts w:ascii="Times New Roman" w:hAnsi="Times New Roman" w:cs="Times New Roman"/>
          <w:sz w:val="22"/>
          <w:szCs w:val="22"/>
        </w:rPr>
        <w:t xml:space="preserve">the 20 or 30 other laboratories that I </w:t>
      </w:r>
      <w:r w:rsidR="00C956B2" w:rsidRPr="002C163B">
        <w:rPr>
          <w:rFonts w:ascii="Times New Roman" w:hAnsi="Times New Roman" w:cs="Times New Roman"/>
          <w:sz w:val="22"/>
          <w:szCs w:val="22"/>
        </w:rPr>
        <w:t>mentioned</w:t>
      </w:r>
      <w:r w:rsidR="00DF5219" w:rsidRPr="002C163B">
        <w:rPr>
          <w:rFonts w:ascii="Times New Roman" w:hAnsi="Times New Roman" w:cs="Times New Roman"/>
          <w:sz w:val="22"/>
          <w:szCs w:val="22"/>
        </w:rPr>
        <w:t xml:space="preserve">, </w:t>
      </w:r>
      <w:r w:rsidR="00C956B2" w:rsidRPr="002C163B">
        <w:rPr>
          <w:rFonts w:ascii="Times New Roman" w:hAnsi="Times New Roman" w:cs="Times New Roman"/>
          <w:sz w:val="22"/>
          <w:szCs w:val="22"/>
        </w:rPr>
        <w:t xml:space="preserve">we </w:t>
      </w:r>
      <w:r w:rsidR="00DF5219" w:rsidRPr="002C163B">
        <w:rPr>
          <w:rFonts w:ascii="Times New Roman" w:hAnsi="Times New Roman" w:cs="Times New Roman"/>
          <w:sz w:val="22"/>
          <w:szCs w:val="22"/>
        </w:rPr>
        <w:t xml:space="preserve">found </w:t>
      </w:r>
      <w:r w:rsidR="00C956B2" w:rsidRPr="002C163B">
        <w:rPr>
          <w:rFonts w:ascii="Times New Roman" w:hAnsi="Times New Roman" w:cs="Times New Roman"/>
          <w:sz w:val="22"/>
          <w:szCs w:val="22"/>
        </w:rPr>
        <w:t>a veritable zoo of Fc receptors, encoded by</w:t>
      </w:r>
      <w:r w:rsidR="00B44A4A" w:rsidRPr="002C163B">
        <w:rPr>
          <w:rFonts w:ascii="Times New Roman" w:hAnsi="Times New Roman" w:cs="Times New Roman"/>
          <w:sz w:val="22"/>
          <w:szCs w:val="22"/>
        </w:rPr>
        <w:t xml:space="preserve">, I think, 8 genes in human and 5 in mouse. </w:t>
      </w:r>
      <w:r w:rsidR="00C956B2" w:rsidRPr="002C163B">
        <w:rPr>
          <w:rFonts w:ascii="Times New Roman" w:hAnsi="Times New Roman" w:cs="Times New Roman"/>
          <w:sz w:val="22"/>
          <w:szCs w:val="22"/>
        </w:rPr>
        <w:t xml:space="preserve"> W</w:t>
      </w:r>
      <w:r w:rsidR="00B44A4A" w:rsidRPr="002C163B">
        <w:rPr>
          <w:rFonts w:ascii="Times New Roman" w:hAnsi="Times New Roman" w:cs="Times New Roman"/>
          <w:sz w:val="22"/>
          <w:szCs w:val="22"/>
        </w:rPr>
        <w:t xml:space="preserve">hereas I started off </w:t>
      </w:r>
      <w:r w:rsidR="005F66D9" w:rsidRPr="002C163B">
        <w:rPr>
          <w:rFonts w:ascii="Times New Roman" w:hAnsi="Times New Roman" w:cs="Times New Roman"/>
          <w:sz w:val="22"/>
          <w:szCs w:val="22"/>
        </w:rPr>
        <w:t xml:space="preserve">describing </w:t>
      </w:r>
      <w:r w:rsidR="00634F68" w:rsidRPr="002C163B">
        <w:rPr>
          <w:rFonts w:ascii="Times New Roman" w:hAnsi="Times New Roman" w:cs="Times New Roman"/>
          <w:sz w:val="22"/>
          <w:szCs w:val="22"/>
        </w:rPr>
        <w:t xml:space="preserve">THE Fc receptor on monocytes, </w:t>
      </w:r>
      <w:r w:rsidR="00B44A4A" w:rsidRPr="002C163B">
        <w:rPr>
          <w:rFonts w:ascii="Times New Roman" w:hAnsi="Times New Roman" w:cs="Times New Roman"/>
          <w:sz w:val="22"/>
          <w:szCs w:val="22"/>
        </w:rPr>
        <w:t>in my first publication to the Journal of Experimental Medicine</w:t>
      </w:r>
      <w:r w:rsidR="00C956B2" w:rsidRPr="002C163B">
        <w:rPr>
          <w:rFonts w:ascii="Times New Roman" w:hAnsi="Times New Roman" w:cs="Times New Roman"/>
          <w:sz w:val="22"/>
          <w:szCs w:val="22"/>
        </w:rPr>
        <w:t xml:space="preserve">, it turned out, over the course of many years of study, that there was a large family </w:t>
      </w:r>
      <w:r w:rsidR="00B44A4A" w:rsidRPr="002C163B">
        <w:rPr>
          <w:rFonts w:ascii="Times New Roman" w:hAnsi="Times New Roman" w:cs="Times New Roman"/>
          <w:sz w:val="22"/>
          <w:szCs w:val="22"/>
        </w:rPr>
        <w:t>of Fc</w:t>
      </w:r>
      <w:r w:rsidR="00C956B2" w:rsidRPr="002C163B">
        <w:rPr>
          <w:rFonts w:ascii="Times New Roman" w:hAnsi="Times New Roman" w:cs="Times New Roman"/>
          <w:sz w:val="22"/>
          <w:szCs w:val="22"/>
        </w:rPr>
        <w:t xml:space="preserve"> receptors on monocytes</w:t>
      </w:r>
      <w:r w:rsidR="00B44A4A" w:rsidRPr="002C163B">
        <w:rPr>
          <w:rFonts w:ascii="Times New Roman" w:hAnsi="Times New Roman" w:cs="Times New Roman"/>
          <w:sz w:val="22"/>
          <w:szCs w:val="22"/>
        </w:rPr>
        <w:t>.</w:t>
      </w:r>
    </w:p>
    <w:p w14:paraId="0C889DEE" w14:textId="7B912374" w:rsidR="003D22A1" w:rsidRDefault="003D22A1" w:rsidP="00004278">
      <w:pPr>
        <w:rPr>
          <w:rFonts w:ascii="Times New Roman" w:hAnsi="Times New Roman" w:cs="Times New Roman"/>
          <w:sz w:val="22"/>
          <w:szCs w:val="22"/>
        </w:rPr>
      </w:pPr>
      <w:r>
        <w:rPr>
          <w:rFonts w:ascii="Times New Roman" w:hAnsi="Times New Roman" w:cs="Times New Roman"/>
          <w:sz w:val="22"/>
          <w:szCs w:val="22"/>
        </w:rPr>
        <w:t xml:space="preserve">  </w:t>
      </w:r>
      <w:r w:rsidR="00570409" w:rsidRPr="00570409">
        <w:rPr>
          <w:rFonts w:ascii="Times New Roman" w:hAnsi="Times New Roman" w:cs="Times New Roman"/>
          <w:noProof/>
          <w:sz w:val="22"/>
          <w:szCs w:val="22"/>
        </w:rPr>
        <w:drawing>
          <wp:anchor distT="0" distB="0" distL="114300" distR="114300" simplePos="0" relativeHeight="251664384" behindDoc="1" locked="0" layoutInCell="1" allowOverlap="1" wp14:anchorId="26F59BE3" wp14:editId="196B84BD">
            <wp:simplePos x="0" y="0"/>
            <wp:positionH relativeFrom="column">
              <wp:posOffset>-2540</wp:posOffset>
            </wp:positionH>
            <wp:positionV relativeFrom="paragraph">
              <wp:posOffset>1905</wp:posOffset>
            </wp:positionV>
            <wp:extent cx="2438400" cy="1828800"/>
            <wp:effectExtent l="0" t="0" r="0" b="0"/>
            <wp:wrapTight wrapText="bothSides">
              <wp:wrapPolygon edited="0">
                <wp:start x="0" y="0"/>
                <wp:lineTo x="0" y="21375"/>
                <wp:lineTo x="21431" y="21375"/>
                <wp:lineTo x="2143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r w:rsidRPr="002C163B">
        <w:rPr>
          <w:rFonts w:ascii="Times New Roman" w:hAnsi="Times New Roman" w:cs="Times New Roman"/>
          <w:sz w:val="22"/>
          <w:szCs w:val="22"/>
        </w:rPr>
        <w:t xml:space="preserve">We then went on to study how these receptors, when clustered by immune complexes, signaled to the interior of the cell to manifest a number of functions that cells use to get rid of the antigens. </w:t>
      </w:r>
      <w:r>
        <w:rPr>
          <w:rFonts w:ascii="Times New Roman" w:hAnsi="Times New Roman" w:cs="Times New Roman"/>
          <w:sz w:val="22"/>
          <w:szCs w:val="22"/>
        </w:rPr>
        <w:t>(Slide 6)</w:t>
      </w:r>
    </w:p>
    <w:p w14:paraId="300BE226" w14:textId="22121476" w:rsidR="00B44A4A" w:rsidRPr="002C163B" w:rsidRDefault="003D22A1" w:rsidP="00B44A4A">
      <w:pPr>
        <w:rPr>
          <w:rFonts w:ascii="Times New Roman" w:hAnsi="Times New Roman" w:cs="Times New Roman"/>
          <w:sz w:val="22"/>
          <w:szCs w:val="22"/>
        </w:rPr>
      </w:pPr>
      <w:r>
        <w:rPr>
          <w:rFonts w:ascii="Times New Roman" w:hAnsi="Times New Roman" w:cs="Times New Roman"/>
          <w:sz w:val="22"/>
          <w:szCs w:val="22"/>
        </w:rPr>
        <w:t xml:space="preserve">  </w:t>
      </w:r>
      <w:r w:rsidR="00F0256E" w:rsidRPr="002C163B">
        <w:rPr>
          <w:rFonts w:ascii="Times New Roman" w:hAnsi="Times New Roman" w:cs="Times New Roman"/>
          <w:sz w:val="22"/>
          <w:szCs w:val="22"/>
        </w:rPr>
        <w:t>I show you here an incredibly complex</w:t>
      </w:r>
      <w:r w:rsidR="00B44A4A" w:rsidRPr="002C163B">
        <w:rPr>
          <w:rFonts w:ascii="Times New Roman" w:hAnsi="Times New Roman" w:cs="Times New Roman"/>
          <w:sz w:val="22"/>
          <w:szCs w:val="22"/>
        </w:rPr>
        <w:t xml:space="preserve"> </w:t>
      </w:r>
      <w:r w:rsidR="00F0256E" w:rsidRPr="002C163B">
        <w:rPr>
          <w:rFonts w:ascii="Times New Roman" w:hAnsi="Times New Roman" w:cs="Times New Roman"/>
          <w:sz w:val="22"/>
          <w:szCs w:val="22"/>
        </w:rPr>
        <w:t xml:space="preserve">schematic </w:t>
      </w:r>
      <w:r w:rsidR="00B44A4A" w:rsidRPr="002C163B">
        <w:rPr>
          <w:rFonts w:ascii="Times New Roman" w:hAnsi="Times New Roman" w:cs="Times New Roman"/>
          <w:sz w:val="22"/>
          <w:szCs w:val="22"/>
        </w:rPr>
        <w:t xml:space="preserve">from </w:t>
      </w:r>
      <w:r w:rsidR="00F0256E" w:rsidRPr="002C163B">
        <w:rPr>
          <w:rFonts w:ascii="Times New Roman" w:hAnsi="Times New Roman" w:cs="Times New Roman"/>
          <w:sz w:val="22"/>
          <w:szCs w:val="22"/>
        </w:rPr>
        <w:t xml:space="preserve">a reviewer of our field that illustrates how the signals from immune complexes impinging on the receptors at the top of the slide progress through the cell to yield the variety of functions that cells manifest, such as </w:t>
      </w:r>
      <w:r w:rsidR="00B44A4A" w:rsidRPr="002C163B">
        <w:rPr>
          <w:rFonts w:ascii="Times New Roman" w:hAnsi="Times New Roman" w:cs="Times New Roman"/>
          <w:sz w:val="22"/>
          <w:szCs w:val="22"/>
        </w:rPr>
        <w:t xml:space="preserve">degradation, ADCC, inflammatory responses, phagocytosis and so on. </w:t>
      </w:r>
    </w:p>
    <w:p w14:paraId="1ED8F7F7" w14:textId="705D90C6" w:rsidR="00F20405" w:rsidRDefault="003D22A1" w:rsidP="00B44A4A">
      <w:pPr>
        <w:rPr>
          <w:rFonts w:ascii="Times New Roman" w:hAnsi="Times New Roman" w:cs="Times New Roman"/>
          <w:sz w:val="22"/>
          <w:szCs w:val="22"/>
        </w:rPr>
      </w:pPr>
      <w:r>
        <w:rPr>
          <w:rFonts w:ascii="Times New Roman" w:hAnsi="Times New Roman" w:cs="Times New Roman"/>
          <w:sz w:val="22"/>
          <w:szCs w:val="22"/>
        </w:rPr>
        <w:t xml:space="preserve">  </w:t>
      </w:r>
      <w:r w:rsidR="00F0256E" w:rsidRPr="002C163B">
        <w:rPr>
          <w:rFonts w:ascii="Times New Roman" w:hAnsi="Times New Roman" w:cs="Times New Roman"/>
          <w:sz w:val="22"/>
          <w:szCs w:val="22"/>
        </w:rPr>
        <w:t>My</w:t>
      </w:r>
      <w:r w:rsidR="00B44A4A" w:rsidRPr="002C163B">
        <w:rPr>
          <w:rFonts w:ascii="Times New Roman" w:hAnsi="Times New Roman" w:cs="Times New Roman"/>
          <w:sz w:val="22"/>
          <w:szCs w:val="22"/>
        </w:rPr>
        <w:t xml:space="preserve"> field after 15 yea</w:t>
      </w:r>
      <w:r w:rsidR="00F0256E" w:rsidRPr="002C163B">
        <w:rPr>
          <w:rFonts w:ascii="Times New Roman" w:hAnsi="Times New Roman" w:cs="Times New Roman"/>
          <w:sz w:val="22"/>
          <w:szCs w:val="22"/>
        </w:rPr>
        <w:t>rs became so incredibly complex that</w:t>
      </w:r>
      <w:r w:rsidR="00B44A4A" w:rsidRPr="002C163B">
        <w:rPr>
          <w:rFonts w:ascii="Times New Roman" w:hAnsi="Times New Roman" w:cs="Times New Roman"/>
          <w:sz w:val="22"/>
          <w:szCs w:val="22"/>
        </w:rPr>
        <w:t xml:space="preserve"> I wondered whether I should stick around. What should I focus on?</w:t>
      </w:r>
      <w:r w:rsidR="00F0256E"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 My students were</w:t>
      </w:r>
      <w:r w:rsidR="0002060A" w:rsidRPr="002C163B">
        <w:rPr>
          <w:rFonts w:ascii="Times New Roman" w:hAnsi="Times New Roman" w:cs="Times New Roman"/>
          <w:sz w:val="22"/>
          <w:szCs w:val="22"/>
        </w:rPr>
        <w:t xml:space="preserve"> going off on many directions, d</w:t>
      </w:r>
      <w:r w:rsidR="00B44A4A" w:rsidRPr="002C163B">
        <w:rPr>
          <w:rFonts w:ascii="Times New Roman" w:hAnsi="Times New Roman" w:cs="Times New Roman"/>
          <w:sz w:val="22"/>
          <w:szCs w:val="22"/>
        </w:rPr>
        <w:t xml:space="preserve">irections that </w:t>
      </w:r>
      <w:r w:rsidR="00F0256E" w:rsidRPr="002C163B">
        <w:rPr>
          <w:rFonts w:ascii="Times New Roman" w:hAnsi="Times New Roman" w:cs="Times New Roman"/>
          <w:sz w:val="22"/>
          <w:szCs w:val="22"/>
        </w:rPr>
        <w:t>didn’t interest</w:t>
      </w:r>
      <w:r w:rsidR="00B44A4A" w:rsidRPr="002C163B">
        <w:rPr>
          <w:rFonts w:ascii="Times New Roman" w:hAnsi="Times New Roman" w:cs="Times New Roman"/>
          <w:sz w:val="22"/>
          <w:szCs w:val="22"/>
        </w:rPr>
        <w:t xml:space="preserve"> </w:t>
      </w:r>
      <w:r w:rsidR="00F0256E" w:rsidRPr="002C163B">
        <w:rPr>
          <w:rFonts w:ascii="Times New Roman" w:hAnsi="Times New Roman" w:cs="Times New Roman"/>
          <w:sz w:val="22"/>
          <w:szCs w:val="22"/>
        </w:rPr>
        <w:t>me</w:t>
      </w:r>
      <w:r w:rsidR="00B44A4A" w:rsidRPr="002C163B">
        <w:rPr>
          <w:rFonts w:ascii="Times New Roman" w:hAnsi="Times New Roman" w:cs="Times New Roman"/>
          <w:sz w:val="22"/>
          <w:szCs w:val="22"/>
        </w:rPr>
        <w:t>.</w:t>
      </w:r>
      <w:r w:rsidR="00F0256E" w:rsidRPr="002C163B">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 I began to feel that the field was hyper</w:t>
      </w:r>
      <w:r w:rsidR="00F0256E" w:rsidRPr="002C163B">
        <w:rPr>
          <w:rFonts w:ascii="Times New Roman" w:hAnsi="Times New Roman" w:cs="Times New Roman"/>
          <w:sz w:val="22"/>
          <w:szCs w:val="22"/>
        </w:rPr>
        <w:t>-</w:t>
      </w:r>
      <w:r w:rsidR="00B44A4A" w:rsidRPr="002C163B">
        <w:rPr>
          <w:rFonts w:ascii="Times New Roman" w:hAnsi="Times New Roman" w:cs="Times New Roman"/>
          <w:sz w:val="22"/>
          <w:szCs w:val="22"/>
        </w:rPr>
        <w:t xml:space="preserve">mature, that we had learned everything that we could. </w:t>
      </w:r>
      <w:r w:rsidR="00F0256E" w:rsidRPr="002C163B">
        <w:rPr>
          <w:rFonts w:ascii="Times New Roman" w:hAnsi="Times New Roman" w:cs="Times New Roman"/>
          <w:sz w:val="22"/>
          <w:szCs w:val="22"/>
        </w:rPr>
        <w:t xml:space="preserve">What was the </w:t>
      </w:r>
      <w:r w:rsidR="00B44A4A" w:rsidRPr="002C163B">
        <w:rPr>
          <w:rFonts w:ascii="Times New Roman" w:hAnsi="Times New Roman" w:cs="Times New Roman"/>
          <w:sz w:val="22"/>
          <w:szCs w:val="22"/>
        </w:rPr>
        <w:t>fun? What more can</w:t>
      </w:r>
      <w:r w:rsidR="0002060A" w:rsidRPr="002C163B">
        <w:rPr>
          <w:rFonts w:ascii="Times New Roman" w:hAnsi="Times New Roman" w:cs="Times New Roman"/>
          <w:sz w:val="22"/>
          <w:szCs w:val="22"/>
        </w:rPr>
        <w:t xml:space="preserve"> </w:t>
      </w:r>
      <w:r w:rsidR="00F0256E" w:rsidRPr="002C163B">
        <w:rPr>
          <w:rFonts w:ascii="Times New Roman" w:hAnsi="Times New Roman" w:cs="Times New Roman"/>
          <w:sz w:val="22"/>
          <w:szCs w:val="22"/>
        </w:rPr>
        <w:t xml:space="preserve">we </w:t>
      </w:r>
      <w:r w:rsidR="0002060A" w:rsidRPr="002C163B">
        <w:rPr>
          <w:rFonts w:ascii="Times New Roman" w:hAnsi="Times New Roman" w:cs="Times New Roman"/>
          <w:sz w:val="22"/>
          <w:szCs w:val="22"/>
        </w:rPr>
        <w:t xml:space="preserve">do? </w:t>
      </w:r>
      <w:r w:rsidR="00F0256E" w:rsidRPr="002C163B">
        <w:rPr>
          <w:rFonts w:ascii="Times New Roman" w:hAnsi="Times New Roman" w:cs="Times New Roman"/>
          <w:sz w:val="22"/>
          <w:szCs w:val="22"/>
        </w:rPr>
        <w:t xml:space="preserve"> </w:t>
      </w:r>
      <w:r w:rsidR="009E1E4A" w:rsidRPr="002C163B">
        <w:rPr>
          <w:rFonts w:ascii="Times New Roman" w:hAnsi="Times New Roman" w:cs="Times New Roman"/>
          <w:sz w:val="22"/>
          <w:szCs w:val="22"/>
        </w:rPr>
        <w:t>A</w:t>
      </w:r>
      <w:r w:rsidR="00B44A4A" w:rsidRPr="002C163B">
        <w:rPr>
          <w:rFonts w:ascii="Times New Roman" w:hAnsi="Times New Roman" w:cs="Times New Roman"/>
          <w:sz w:val="22"/>
          <w:szCs w:val="22"/>
        </w:rPr>
        <w:t>s I loo</w:t>
      </w:r>
      <w:r w:rsidR="0002060A" w:rsidRPr="002C163B">
        <w:rPr>
          <w:rFonts w:ascii="Times New Roman" w:hAnsi="Times New Roman" w:cs="Times New Roman"/>
          <w:sz w:val="22"/>
          <w:szCs w:val="22"/>
        </w:rPr>
        <w:t>k back upon the</w:t>
      </w:r>
      <w:r w:rsidR="0032138B" w:rsidRPr="002C163B">
        <w:rPr>
          <w:rFonts w:ascii="Times New Roman" w:hAnsi="Times New Roman" w:cs="Times New Roman"/>
          <w:sz w:val="22"/>
          <w:szCs w:val="22"/>
        </w:rPr>
        <w:t>se</w:t>
      </w:r>
      <w:r w:rsidR="0002060A" w:rsidRPr="002C163B">
        <w:rPr>
          <w:rFonts w:ascii="Times New Roman" w:hAnsi="Times New Roman" w:cs="Times New Roman"/>
          <w:sz w:val="22"/>
          <w:szCs w:val="22"/>
        </w:rPr>
        <w:t xml:space="preserve"> 40 years, </w:t>
      </w:r>
      <w:r w:rsidR="00B44A4A" w:rsidRPr="002C163B">
        <w:rPr>
          <w:rFonts w:ascii="Times New Roman" w:hAnsi="Times New Roman" w:cs="Times New Roman"/>
          <w:sz w:val="22"/>
          <w:szCs w:val="22"/>
        </w:rPr>
        <w:t xml:space="preserve">I </w:t>
      </w:r>
      <w:r w:rsidR="009E1E4A" w:rsidRPr="002C163B">
        <w:rPr>
          <w:rFonts w:ascii="Times New Roman" w:hAnsi="Times New Roman" w:cs="Times New Roman"/>
          <w:sz w:val="22"/>
          <w:szCs w:val="22"/>
        </w:rPr>
        <w:t xml:space="preserve">perceive </w:t>
      </w:r>
      <w:r w:rsidR="00C5035B" w:rsidRPr="002C163B">
        <w:rPr>
          <w:rFonts w:ascii="Times New Roman" w:hAnsi="Times New Roman" w:cs="Times New Roman"/>
          <w:sz w:val="22"/>
          <w:szCs w:val="22"/>
        </w:rPr>
        <w:t xml:space="preserve">about 20 years ago </w:t>
      </w:r>
      <w:r w:rsidR="009E1E4A" w:rsidRPr="002C163B">
        <w:rPr>
          <w:rFonts w:ascii="Times New Roman" w:hAnsi="Times New Roman" w:cs="Times New Roman"/>
          <w:sz w:val="22"/>
          <w:szCs w:val="22"/>
        </w:rPr>
        <w:t xml:space="preserve">I </w:t>
      </w:r>
      <w:r w:rsidR="00C5035B" w:rsidRPr="002C163B">
        <w:rPr>
          <w:rFonts w:ascii="Times New Roman" w:hAnsi="Times New Roman" w:cs="Times New Roman"/>
          <w:sz w:val="22"/>
          <w:szCs w:val="22"/>
        </w:rPr>
        <w:t xml:space="preserve">found myself </w:t>
      </w:r>
      <w:r w:rsidR="00B44A4A" w:rsidRPr="002C163B">
        <w:rPr>
          <w:rFonts w:ascii="Times New Roman" w:hAnsi="Times New Roman" w:cs="Times New Roman"/>
          <w:sz w:val="22"/>
          <w:szCs w:val="22"/>
        </w:rPr>
        <w:t>going in other direc</w:t>
      </w:r>
      <w:r w:rsidR="0002060A" w:rsidRPr="002C163B">
        <w:rPr>
          <w:rFonts w:ascii="Times New Roman" w:hAnsi="Times New Roman" w:cs="Times New Roman"/>
          <w:sz w:val="22"/>
          <w:szCs w:val="22"/>
        </w:rPr>
        <w:t>tions</w:t>
      </w:r>
      <w:r w:rsidR="009E1E4A" w:rsidRPr="002C163B">
        <w:rPr>
          <w:rFonts w:ascii="Times New Roman" w:hAnsi="Times New Roman" w:cs="Times New Roman"/>
          <w:sz w:val="22"/>
          <w:szCs w:val="22"/>
        </w:rPr>
        <w:t>, in directions that were tangential to my initial focus</w:t>
      </w:r>
      <w:r w:rsidR="0002060A" w:rsidRPr="002C163B">
        <w:rPr>
          <w:rFonts w:ascii="Times New Roman" w:hAnsi="Times New Roman" w:cs="Times New Roman"/>
          <w:sz w:val="22"/>
          <w:szCs w:val="22"/>
        </w:rPr>
        <w:t xml:space="preserve">. </w:t>
      </w:r>
      <w:r w:rsidR="004F4B4C">
        <w:rPr>
          <w:rFonts w:ascii="Times New Roman" w:hAnsi="Times New Roman" w:cs="Times New Roman"/>
          <w:sz w:val="22"/>
          <w:szCs w:val="22"/>
        </w:rPr>
        <w:t>(Slide 7)</w:t>
      </w:r>
    </w:p>
    <w:p w14:paraId="0F984F2F" w14:textId="77777777" w:rsidR="00F20405" w:rsidRDefault="00F20405" w:rsidP="00B44A4A">
      <w:pPr>
        <w:rPr>
          <w:rFonts w:ascii="Times New Roman" w:hAnsi="Times New Roman" w:cs="Times New Roman"/>
          <w:sz w:val="22"/>
          <w:szCs w:val="22"/>
        </w:rPr>
      </w:pPr>
    </w:p>
    <w:p w14:paraId="377BC5CF" w14:textId="77777777" w:rsidR="00E00168" w:rsidRDefault="00E00168" w:rsidP="00B44A4A">
      <w:pPr>
        <w:rPr>
          <w:rFonts w:ascii="Times New Roman" w:hAnsi="Times New Roman" w:cs="Times New Roman"/>
          <w:sz w:val="22"/>
          <w:szCs w:val="22"/>
        </w:rPr>
      </w:pPr>
    </w:p>
    <w:p w14:paraId="22607AA5" w14:textId="77777777" w:rsidR="00E00168" w:rsidRDefault="00E00168" w:rsidP="00B44A4A">
      <w:pPr>
        <w:rPr>
          <w:rFonts w:ascii="Times New Roman" w:hAnsi="Times New Roman" w:cs="Times New Roman"/>
          <w:sz w:val="22"/>
          <w:szCs w:val="22"/>
        </w:rPr>
      </w:pPr>
    </w:p>
    <w:p w14:paraId="2EF8FCCA" w14:textId="4169CECC" w:rsidR="00B44A4A" w:rsidRPr="002C163B" w:rsidRDefault="008924E2" w:rsidP="00B44A4A">
      <w:pPr>
        <w:rPr>
          <w:rFonts w:ascii="Times New Roman" w:hAnsi="Times New Roman" w:cs="Times New Roman"/>
          <w:sz w:val="22"/>
          <w:szCs w:val="22"/>
        </w:rPr>
      </w:pPr>
      <w:r w:rsidRPr="008924E2">
        <w:rPr>
          <w:rFonts w:ascii="Times New Roman" w:hAnsi="Times New Roman" w:cs="Times New Roman"/>
          <w:noProof/>
          <w:sz w:val="22"/>
          <w:szCs w:val="22"/>
        </w:rPr>
        <w:lastRenderedPageBreak/>
        <w:drawing>
          <wp:anchor distT="0" distB="0" distL="114300" distR="114300" simplePos="0" relativeHeight="251665408" behindDoc="1" locked="0" layoutInCell="1" allowOverlap="1" wp14:anchorId="3BA65067" wp14:editId="1B9C3885">
            <wp:simplePos x="0" y="0"/>
            <wp:positionH relativeFrom="column">
              <wp:posOffset>-2540</wp:posOffset>
            </wp:positionH>
            <wp:positionV relativeFrom="paragraph">
              <wp:posOffset>0</wp:posOffset>
            </wp:positionV>
            <wp:extent cx="2437765" cy="1828800"/>
            <wp:effectExtent l="0" t="0" r="635" b="0"/>
            <wp:wrapTight wrapText="bothSides">
              <wp:wrapPolygon edited="0">
                <wp:start x="0" y="0"/>
                <wp:lineTo x="0" y="21375"/>
                <wp:lineTo x="21437" y="21375"/>
                <wp:lineTo x="2143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14:sizeRelH relativeFrom="page">
              <wp14:pctWidth>0</wp14:pctWidth>
            </wp14:sizeRelH>
            <wp14:sizeRelV relativeFrom="page">
              <wp14:pctHeight>0</wp14:pctHeight>
            </wp14:sizeRelV>
          </wp:anchor>
        </w:drawing>
      </w:r>
      <w:r w:rsidR="00E00168">
        <w:rPr>
          <w:rFonts w:ascii="Times New Roman" w:hAnsi="Times New Roman" w:cs="Times New Roman"/>
          <w:sz w:val="22"/>
          <w:szCs w:val="22"/>
        </w:rPr>
        <w:t xml:space="preserve">  </w:t>
      </w:r>
      <w:r w:rsidR="00B44A4A" w:rsidRPr="002C163B">
        <w:rPr>
          <w:rFonts w:ascii="Times New Roman" w:hAnsi="Times New Roman" w:cs="Times New Roman"/>
          <w:sz w:val="22"/>
          <w:szCs w:val="22"/>
        </w:rPr>
        <w:t xml:space="preserve">I </w:t>
      </w:r>
      <w:r w:rsidR="009E1E4A" w:rsidRPr="002C163B">
        <w:rPr>
          <w:rFonts w:ascii="Times New Roman" w:hAnsi="Times New Roman" w:cs="Times New Roman"/>
          <w:sz w:val="22"/>
          <w:szCs w:val="22"/>
        </w:rPr>
        <w:t>looked</w:t>
      </w:r>
      <w:r w:rsidR="00B44A4A" w:rsidRPr="002C163B">
        <w:rPr>
          <w:rFonts w:ascii="Times New Roman" w:hAnsi="Times New Roman" w:cs="Times New Roman"/>
          <w:sz w:val="22"/>
          <w:szCs w:val="22"/>
        </w:rPr>
        <w:t xml:space="preserve"> for questions that had remained unanswered as the field passed over the frontier the first time</w:t>
      </w:r>
      <w:r w:rsidR="009E1E4A" w:rsidRPr="002C163B">
        <w:rPr>
          <w:rFonts w:ascii="Times New Roman" w:hAnsi="Times New Roman" w:cs="Times New Roman"/>
          <w:sz w:val="22"/>
          <w:szCs w:val="22"/>
        </w:rPr>
        <w:t xml:space="preserve">, and </w:t>
      </w:r>
      <w:r w:rsidR="00B44A4A" w:rsidRPr="002C163B">
        <w:rPr>
          <w:rFonts w:ascii="Times New Roman" w:hAnsi="Times New Roman" w:cs="Times New Roman"/>
          <w:sz w:val="22"/>
          <w:szCs w:val="22"/>
        </w:rPr>
        <w:t xml:space="preserve">I found </w:t>
      </w:r>
      <w:r w:rsidR="009E1E4A" w:rsidRPr="002C163B">
        <w:rPr>
          <w:rFonts w:ascii="Times New Roman" w:hAnsi="Times New Roman" w:cs="Times New Roman"/>
          <w:sz w:val="22"/>
          <w:szCs w:val="22"/>
        </w:rPr>
        <w:t xml:space="preserve">fascinating areas that </w:t>
      </w:r>
      <w:r w:rsidR="00B44A4A" w:rsidRPr="002C163B">
        <w:rPr>
          <w:rFonts w:ascii="Times New Roman" w:hAnsi="Times New Roman" w:cs="Times New Roman"/>
          <w:sz w:val="22"/>
          <w:szCs w:val="22"/>
        </w:rPr>
        <w:t xml:space="preserve">had not been </w:t>
      </w:r>
      <w:r w:rsidR="009E1E4A" w:rsidRPr="002C163B">
        <w:rPr>
          <w:rFonts w:ascii="Times New Roman" w:hAnsi="Times New Roman" w:cs="Times New Roman"/>
          <w:sz w:val="22"/>
          <w:szCs w:val="22"/>
        </w:rPr>
        <w:t xml:space="preserve">explored, questions </w:t>
      </w:r>
      <w:r w:rsidR="00B44A4A" w:rsidRPr="002C163B">
        <w:rPr>
          <w:rFonts w:ascii="Times New Roman" w:hAnsi="Times New Roman" w:cs="Times New Roman"/>
          <w:sz w:val="22"/>
          <w:szCs w:val="22"/>
        </w:rPr>
        <w:t xml:space="preserve">that I could </w:t>
      </w:r>
      <w:r w:rsidR="009E1E4A" w:rsidRPr="002C163B">
        <w:rPr>
          <w:rFonts w:ascii="Times New Roman" w:hAnsi="Times New Roman" w:cs="Times New Roman"/>
          <w:sz w:val="22"/>
          <w:szCs w:val="22"/>
        </w:rPr>
        <w:t xml:space="preserve">now </w:t>
      </w:r>
      <w:r w:rsidR="00B44A4A" w:rsidRPr="002C163B">
        <w:rPr>
          <w:rFonts w:ascii="Times New Roman" w:hAnsi="Times New Roman" w:cs="Times New Roman"/>
          <w:sz w:val="22"/>
          <w:szCs w:val="22"/>
        </w:rPr>
        <w:t>solve.</w:t>
      </w:r>
    </w:p>
    <w:p w14:paraId="2106A3CE" w14:textId="132F4373" w:rsidR="00B44A4A" w:rsidRPr="00F20405" w:rsidRDefault="00E00168"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F20405">
        <w:rPr>
          <w:rFonts w:ascii="Times New Roman" w:hAnsi="Times New Roman" w:cs="Times New Roman"/>
          <w:sz w:val="22"/>
          <w:szCs w:val="22"/>
        </w:rPr>
        <w:t xml:space="preserve">The first two of these </w:t>
      </w:r>
      <w:r w:rsidR="009E1E4A" w:rsidRPr="00F20405">
        <w:rPr>
          <w:rFonts w:ascii="Times New Roman" w:hAnsi="Times New Roman" w:cs="Times New Roman"/>
          <w:sz w:val="22"/>
          <w:szCs w:val="22"/>
        </w:rPr>
        <w:t xml:space="preserve">explorations </w:t>
      </w:r>
      <w:r w:rsidR="00B44A4A" w:rsidRPr="00F20405">
        <w:rPr>
          <w:rFonts w:ascii="Times New Roman" w:hAnsi="Times New Roman" w:cs="Times New Roman"/>
          <w:sz w:val="22"/>
          <w:szCs w:val="22"/>
        </w:rPr>
        <w:t>provoked actual</w:t>
      </w:r>
      <w:r w:rsidR="0002060A" w:rsidRPr="00F20405">
        <w:rPr>
          <w:rFonts w:ascii="Times New Roman" w:hAnsi="Times New Roman" w:cs="Times New Roman"/>
          <w:sz w:val="22"/>
          <w:szCs w:val="22"/>
        </w:rPr>
        <w:t xml:space="preserve"> Eureka moments. </w:t>
      </w:r>
      <w:r w:rsidR="009E1E4A" w:rsidRPr="00F20405">
        <w:rPr>
          <w:rFonts w:ascii="Times New Roman" w:hAnsi="Times New Roman" w:cs="Times New Roman"/>
          <w:sz w:val="22"/>
          <w:szCs w:val="22"/>
        </w:rPr>
        <w:t xml:space="preserve">I had been thinking about </w:t>
      </w:r>
      <w:r w:rsidR="00B44A4A" w:rsidRPr="00F20405">
        <w:rPr>
          <w:rFonts w:ascii="Times New Roman" w:hAnsi="Times New Roman" w:cs="Times New Roman"/>
          <w:sz w:val="22"/>
          <w:szCs w:val="22"/>
        </w:rPr>
        <w:t xml:space="preserve">FcRn, </w:t>
      </w:r>
      <w:r w:rsidR="009E1E4A" w:rsidRPr="00F20405">
        <w:rPr>
          <w:rFonts w:ascii="Times New Roman" w:hAnsi="Times New Roman" w:cs="Times New Roman"/>
          <w:sz w:val="22"/>
          <w:szCs w:val="22"/>
        </w:rPr>
        <w:t xml:space="preserve">the </w:t>
      </w:r>
      <w:r w:rsidR="00B44A4A" w:rsidRPr="00F20405">
        <w:rPr>
          <w:rFonts w:ascii="Times New Roman" w:hAnsi="Times New Roman" w:cs="Times New Roman"/>
          <w:sz w:val="22"/>
          <w:szCs w:val="22"/>
        </w:rPr>
        <w:t>receptor responsible for the transport of mother's IgG across the placenta to the fetal circulation</w:t>
      </w:r>
      <w:r w:rsidR="009E1E4A" w:rsidRPr="00F20405">
        <w:rPr>
          <w:rFonts w:ascii="Times New Roman" w:hAnsi="Times New Roman" w:cs="Times New Roman"/>
          <w:sz w:val="22"/>
          <w:szCs w:val="22"/>
        </w:rPr>
        <w:t xml:space="preserve">, and I came to realize in a very abstract way that </w:t>
      </w:r>
      <w:r w:rsidR="00B44A4A" w:rsidRPr="00F20405">
        <w:rPr>
          <w:rFonts w:ascii="Times New Roman" w:hAnsi="Times New Roman" w:cs="Times New Roman"/>
          <w:sz w:val="22"/>
          <w:szCs w:val="22"/>
        </w:rPr>
        <w:t xml:space="preserve">this receptor was responsible for regulating IgG metabolism. </w:t>
      </w:r>
      <w:r w:rsidR="009E1E4A" w:rsidRPr="00F20405">
        <w:rPr>
          <w:rFonts w:ascii="Times New Roman" w:hAnsi="Times New Roman" w:cs="Times New Roman"/>
          <w:sz w:val="22"/>
          <w:szCs w:val="22"/>
        </w:rPr>
        <w:t xml:space="preserve"> I remember distinctly that the idea of the mechanism came to me as I was listening to a </w:t>
      </w:r>
      <w:r w:rsidR="00AA74AF" w:rsidRPr="00F20405">
        <w:rPr>
          <w:rFonts w:ascii="Times New Roman" w:hAnsi="Times New Roman" w:cs="Times New Roman"/>
          <w:sz w:val="22"/>
          <w:szCs w:val="22"/>
        </w:rPr>
        <w:t xml:space="preserve">seminar presented </w:t>
      </w:r>
      <w:r w:rsidR="00B44A4A" w:rsidRPr="00F20405">
        <w:rPr>
          <w:rFonts w:ascii="Times New Roman" w:hAnsi="Times New Roman" w:cs="Times New Roman"/>
          <w:sz w:val="22"/>
          <w:szCs w:val="22"/>
        </w:rPr>
        <w:t>by one of my students</w:t>
      </w:r>
      <w:r w:rsidR="009E1E4A" w:rsidRPr="00F20405">
        <w:rPr>
          <w:rFonts w:ascii="Times New Roman" w:hAnsi="Times New Roman" w:cs="Times New Roman"/>
          <w:sz w:val="22"/>
          <w:szCs w:val="22"/>
        </w:rPr>
        <w:t xml:space="preserve">. </w:t>
      </w:r>
      <w:r w:rsidR="00B44A4A" w:rsidRPr="00F20405">
        <w:rPr>
          <w:rFonts w:ascii="Times New Roman" w:hAnsi="Times New Roman" w:cs="Times New Roman"/>
          <w:sz w:val="22"/>
          <w:szCs w:val="22"/>
        </w:rPr>
        <w:t xml:space="preserve"> I jumped up and ran across the hall to my office, looked up a key paper and I hollered "Eureka! I found it!" </w:t>
      </w:r>
      <w:r w:rsidR="009E1E4A" w:rsidRPr="00F20405">
        <w:rPr>
          <w:rFonts w:ascii="Times New Roman" w:hAnsi="Times New Roman" w:cs="Times New Roman"/>
          <w:sz w:val="22"/>
          <w:szCs w:val="22"/>
        </w:rPr>
        <w:t xml:space="preserve"> </w:t>
      </w:r>
      <w:r w:rsidR="00B44A4A" w:rsidRPr="00F20405">
        <w:rPr>
          <w:rFonts w:ascii="Times New Roman" w:hAnsi="Times New Roman" w:cs="Times New Roman"/>
          <w:sz w:val="22"/>
          <w:szCs w:val="22"/>
        </w:rPr>
        <w:t>I stripped off all my clothes and went running down the hallway shouting, "I found it!" Like who? Like</w:t>
      </w:r>
      <w:r w:rsidR="00FE4690" w:rsidRPr="00F20405">
        <w:rPr>
          <w:rFonts w:ascii="Times New Roman" w:hAnsi="Times New Roman" w:cs="Times New Roman"/>
          <w:sz w:val="22"/>
          <w:szCs w:val="22"/>
        </w:rPr>
        <w:t>…</w:t>
      </w:r>
      <w:r w:rsidR="00B44A4A" w:rsidRPr="00F20405">
        <w:rPr>
          <w:rFonts w:ascii="Times New Roman" w:hAnsi="Times New Roman" w:cs="Times New Roman"/>
          <w:sz w:val="22"/>
          <w:szCs w:val="22"/>
        </w:rPr>
        <w:t xml:space="preserve"> Archimedes? </w:t>
      </w:r>
      <w:r w:rsidR="009E1E4A" w:rsidRPr="00F20405">
        <w:rPr>
          <w:rFonts w:ascii="Times New Roman" w:hAnsi="Times New Roman" w:cs="Times New Roman"/>
          <w:sz w:val="22"/>
          <w:szCs w:val="22"/>
        </w:rPr>
        <w:t xml:space="preserve"> </w:t>
      </w:r>
      <w:proofErr w:type="gramStart"/>
      <w:r w:rsidR="00B44A4A" w:rsidRPr="00F20405">
        <w:rPr>
          <w:rFonts w:ascii="Times New Roman" w:hAnsi="Times New Roman" w:cs="Times New Roman"/>
          <w:sz w:val="22"/>
          <w:szCs w:val="22"/>
        </w:rPr>
        <w:t>Right</w:t>
      </w:r>
      <w:r w:rsidR="009E1E4A" w:rsidRPr="00F20405">
        <w:rPr>
          <w:rFonts w:ascii="Times New Roman" w:hAnsi="Times New Roman" w:cs="Times New Roman"/>
          <w:sz w:val="22"/>
          <w:szCs w:val="22"/>
        </w:rPr>
        <w:t>?</w:t>
      </w:r>
      <w:proofErr w:type="gramEnd"/>
      <w:r w:rsidR="00B44A4A" w:rsidRPr="00F20405">
        <w:rPr>
          <w:rFonts w:ascii="Times New Roman" w:hAnsi="Times New Roman" w:cs="Times New Roman"/>
          <w:sz w:val="22"/>
          <w:szCs w:val="22"/>
        </w:rPr>
        <w:t xml:space="preserve"> </w:t>
      </w:r>
      <w:proofErr w:type="gramStart"/>
      <w:r w:rsidR="00B44A4A" w:rsidRPr="00F20405">
        <w:rPr>
          <w:rFonts w:ascii="Times New Roman" w:hAnsi="Times New Roman" w:cs="Times New Roman"/>
          <w:sz w:val="22"/>
          <w:szCs w:val="22"/>
        </w:rPr>
        <w:t>Two thousand years ago or more.</w:t>
      </w:r>
      <w:proofErr w:type="gramEnd"/>
      <w:r w:rsidR="002E1F63" w:rsidRPr="00F20405">
        <w:rPr>
          <w:rFonts w:ascii="Times New Roman" w:hAnsi="Times New Roman" w:cs="Times New Roman"/>
          <w:sz w:val="22"/>
          <w:szCs w:val="22"/>
        </w:rPr>
        <w:t xml:space="preserve">  It took us about a year to do the critical experiments and publish the results.  </w:t>
      </w:r>
      <w:r w:rsidR="00943731" w:rsidRPr="00F20405">
        <w:rPr>
          <w:rFonts w:ascii="Times New Roman" w:hAnsi="Times New Roman" w:cs="Times New Roman"/>
          <w:sz w:val="22"/>
          <w:szCs w:val="22"/>
        </w:rPr>
        <w:t xml:space="preserve">Figure 8 illustrates that FcRn, the salmon-colored triangle within acidic endosomes, binds IgG, the blue Y </w:t>
      </w:r>
      <w:proofErr w:type="gramStart"/>
      <w:r w:rsidR="00943731" w:rsidRPr="00F20405">
        <w:rPr>
          <w:rFonts w:ascii="Times New Roman" w:hAnsi="Times New Roman" w:cs="Times New Roman"/>
          <w:sz w:val="22"/>
          <w:szCs w:val="22"/>
        </w:rPr>
        <w:t>molecule, that had entered the cell nonspecifically, and transports it out of the cell,</w:t>
      </w:r>
      <w:proofErr w:type="gramEnd"/>
      <w:r w:rsidR="00943731" w:rsidRPr="00F20405">
        <w:rPr>
          <w:rFonts w:ascii="Times New Roman" w:hAnsi="Times New Roman" w:cs="Times New Roman"/>
          <w:sz w:val="22"/>
          <w:szCs w:val="22"/>
        </w:rPr>
        <w:t xml:space="preserve"> thus prolonging its half-life. </w:t>
      </w:r>
    </w:p>
    <w:p w14:paraId="368B17A4" w14:textId="5A6D017B" w:rsidR="00B44A4A" w:rsidRPr="00F20405" w:rsidRDefault="00E00168"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F20405">
        <w:rPr>
          <w:rFonts w:ascii="Times New Roman" w:hAnsi="Times New Roman" w:cs="Times New Roman"/>
          <w:sz w:val="22"/>
          <w:szCs w:val="22"/>
        </w:rPr>
        <w:t xml:space="preserve">The second </w:t>
      </w:r>
      <w:r w:rsidR="00AA74AF" w:rsidRPr="00F20405">
        <w:rPr>
          <w:rFonts w:ascii="Times New Roman" w:hAnsi="Times New Roman" w:cs="Times New Roman"/>
          <w:sz w:val="22"/>
          <w:szCs w:val="22"/>
        </w:rPr>
        <w:t xml:space="preserve">Eureka occurred when </w:t>
      </w:r>
      <w:r w:rsidR="00B44A4A" w:rsidRPr="00F20405">
        <w:rPr>
          <w:rFonts w:ascii="Times New Roman" w:hAnsi="Times New Roman" w:cs="Times New Roman"/>
          <w:sz w:val="22"/>
          <w:szCs w:val="22"/>
        </w:rPr>
        <w:t>we found, or I found, actually</w:t>
      </w:r>
      <w:r w:rsidR="00AA74AF" w:rsidRPr="00F20405">
        <w:rPr>
          <w:rFonts w:ascii="Times New Roman" w:hAnsi="Times New Roman" w:cs="Times New Roman"/>
          <w:sz w:val="22"/>
          <w:szCs w:val="22"/>
        </w:rPr>
        <w:t xml:space="preserve">, for it was </w:t>
      </w:r>
      <w:r w:rsidR="00B44A4A" w:rsidRPr="00F20405">
        <w:rPr>
          <w:rFonts w:ascii="Times New Roman" w:hAnsi="Times New Roman" w:cs="Times New Roman"/>
          <w:sz w:val="22"/>
          <w:szCs w:val="22"/>
        </w:rPr>
        <w:t xml:space="preserve">I </w:t>
      </w:r>
      <w:r w:rsidR="00AA74AF" w:rsidRPr="00F20405">
        <w:rPr>
          <w:rFonts w:ascii="Times New Roman" w:hAnsi="Times New Roman" w:cs="Times New Roman"/>
          <w:sz w:val="22"/>
          <w:szCs w:val="22"/>
        </w:rPr>
        <w:t>who did the actual signal experiment, that FcRn catabolized not only IgG but albumin as well</w:t>
      </w:r>
      <w:r w:rsidR="00B44A4A" w:rsidRPr="00F20405">
        <w:rPr>
          <w:rFonts w:ascii="Times New Roman" w:hAnsi="Times New Roman" w:cs="Times New Roman"/>
          <w:sz w:val="22"/>
          <w:szCs w:val="22"/>
        </w:rPr>
        <w:t xml:space="preserve">. </w:t>
      </w:r>
      <w:r w:rsidR="00AA74AF" w:rsidRPr="00F20405">
        <w:rPr>
          <w:rFonts w:ascii="Times New Roman" w:hAnsi="Times New Roman" w:cs="Times New Roman"/>
          <w:sz w:val="22"/>
          <w:szCs w:val="22"/>
        </w:rPr>
        <w:t xml:space="preserve"> On a mini-sabbatical of sorts I had gone back to the bench to continue the experiments of a </w:t>
      </w:r>
      <w:r w:rsidR="00B44A4A" w:rsidRPr="00F20405">
        <w:rPr>
          <w:rFonts w:ascii="Times New Roman" w:hAnsi="Times New Roman" w:cs="Times New Roman"/>
          <w:sz w:val="22"/>
          <w:szCs w:val="22"/>
        </w:rPr>
        <w:t xml:space="preserve">post-doc </w:t>
      </w:r>
      <w:r w:rsidR="00AA74AF" w:rsidRPr="00F20405">
        <w:rPr>
          <w:rFonts w:ascii="Times New Roman" w:hAnsi="Times New Roman" w:cs="Times New Roman"/>
          <w:sz w:val="22"/>
          <w:szCs w:val="22"/>
        </w:rPr>
        <w:t xml:space="preserve">who had taken leave to return </w:t>
      </w:r>
      <w:r w:rsidR="00B44A4A" w:rsidRPr="00F20405">
        <w:rPr>
          <w:rFonts w:ascii="Times New Roman" w:hAnsi="Times New Roman" w:cs="Times New Roman"/>
          <w:sz w:val="22"/>
          <w:szCs w:val="22"/>
        </w:rPr>
        <w:t xml:space="preserve">to Pakistan </w:t>
      </w:r>
      <w:r w:rsidR="00FE4690" w:rsidRPr="00F20405">
        <w:rPr>
          <w:rFonts w:ascii="Times New Roman" w:hAnsi="Times New Roman" w:cs="Times New Roman"/>
          <w:sz w:val="22"/>
          <w:szCs w:val="22"/>
        </w:rPr>
        <w:t>for</w:t>
      </w:r>
      <w:r w:rsidR="00AA74AF" w:rsidRPr="00F20405">
        <w:rPr>
          <w:rFonts w:ascii="Times New Roman" w:hAnsi="Times New Roman" w:cs="Times New Roman"/>
          <w:sz w:val="22"/>
          <w:szCs w:val="22"/>
        </w:rPr>
        <w:t xml:space="preserve"> her visa. </w:t>
      </w:r>
      <w:r w:rsidR="00B44A4A" w:rsidRPr="00F20405">
        <w:rPr>
          <w:rFonts w:ascii="Times New Roman" w:hAnsi="Times New Roman" w:cs="Times New Roman"/>
          <w:sz w:val="22"/>
          <w:szCs w:val="22"/>
        </w:rPr>
        <w:t xml:space="preserve"> </w:t>
      </w:r>
      <w:r w:rsidR="00AA74AF" w:rsidRPr="00F20405">
        <w:rPr>
          <w:rFonts w:ascii="Times New Roman" w:hAnsi="Times New Roman" w:cs="Times New Roman"/>
          <w:sz w:val="22"/>
          <w:szCs w:val="22"/>
        </w:rPr>
        <w:t xml:space="preserve">Analyzing the </w:t>
      </w:r>
      <w:r w:rsidR="008E1659" w:rsidRPr="00F20405">
        <w:rPr>
          <w:rFonts w:ascii="Times New Roman" w:hAnsi="Times New Roman" w:cs="Times New Roman"/>
          <w:sz w:val="22"/>
          <w:szCs w:val="22"/>
        </w:rPr>
        <w:t xml:space="preserve">protein profile of an </w:t>
      </w:r>
      <w:r w:rsidR="00AA74AF" w:rsidRPr="00F20405">
        <w:rPr>
          <w:rFonts w:ascii="Times New Roman" w:hAnsi="Times New Roman" w:cs="Times New Roman"/>
          <w:sz w:val="22"/>
          <w:szCs w:val="22"/>
        </w:rPr>
        <w:t>acid eluate from a</w:t>
      </w:r>
      <w:r w:rsidR="008E1659" w:rsidRPr="00F20405">
        <w:rPr>
          <w:rFonts w:ascii="Times New Roman" w:hAnsi="Times New Roman" w:cs="Times New Roman"/>
          <w:sz w:val="22"/>
          <w:szCs w:val="22"/>
        </w:rPr>
        <w:t>n affinity</w:t>
      </w:r>
      <w:r w:rsidR="00AA74AF" w:rsidRPr="00F20405">
        <w:rPr>
          <w:rFonts w:ascii="Times New Roman" w:hAnsi="Times New Roman" w:cs="Times New Roman"/>
          <w:sz w:val="22"/>
          <w:szCs w:val="22"/>
        </w:rPr>
        <w:t xml:space="preserve"> column </w:t>
      </w:r>
      <w:r w:rsidR="008E1659" w:rsidRPr="00F20405">
        <w:rPr>
          <w:rFonts w:ascii="Times New Roman" w:hAnsi="Times New Roman" w:cs="Times New Roman"/>
          <w:sz w:val="22"/>
          <w:szCs w:val="22"/>
        </w:rPr>
        <w:t xml:space="preserve">told me the answer in a flash.  </w:t>
      </w:r>
      <w:r w:rsidR="00826413" w:rsidRPr="00F20405">
        <w:rPr>
          <w:rFonts w:ascii="Times New Roman" w:hAnsi="Times New Roman" w:cs="Times New Roman"/>
          <w:sz w:val="22"/>
          <w:szCs w:val="22"/>
        </w:rPr>
        <w:t xml:space="preserve">Eureka!  </w:t>
      </w:r>
      <w:r w:rsidR="008E1659" w:rsidRPr="00F20405">
        <w:rPr>
          <w:rFonts w:ascii="Times New Roman" w:hAnsi="Times New Roman" w:cs="Times New Roman"/>
          <w:sz w:val="22"/>
          <w:szCs w:val="22"/>
        </w:rPr>
        <w:t xml:space="preserve">I had the answer to </w:t>
      </w:r>
      <w:r w:rsidR="00B44A4A" w:rsidRPr="00F20405">
        <w:rPr>
          <w:rFonts w:ascii="Times New Roman" w:hAnsi="Times New Roman" w:cs="Times New Roman"/>
          <w:sz w:val="22"/>
          <w:szCs w:val="22"/>
        </w:rPr>
        <w:t xml:space="preserve">a question </w:t>
      </w:r>
      <w:r w:rsidR="008E1659" w:rsidRPr="00F20405">
        <w:rPr>
          <w:rFonts w:ascii="Times New Roman" w:hAnsi="Times New Roman" w:cs="Times New Roman"/>
          <w:sz w:val="22"/>
          <w:szCs w:val="22"/>
        </w:rPr>
        <w:t xml:space="preserve">that had resided </w:t>
      </w:r>
      <w:r w:rsidR="00B44A4A" w:rsidRPr="00F20405">
        <w:rPr>
          <w:rFonts w:ascii="Times New Roman" w:hAnsi="Times New Roman" w:cs="Times New Roman"/>
          <w:sz w:val="22"/>
          <w:szCs w:val="22"/>
        </w:rPr>
        <w:t xml:space="preserve">in </w:t>
      </w:r>
      <w:r w:rsidR="008E1659" w:rsidRPr="00F20405">
        <w:rPr>
          <w:rFonts w:ascii="Times New Roman" w:hAnsi="Times New Roman" w:cs="Times New Roman"/>
          <w:sz w:val="22"/>
          <w:szCs w:val="22"/>
        </w:rPr>
        <w:t xml:space="preserve">the </w:t>
      </w:r>
      <w:r w:rsidR="00B44A4A" w:rsidRPr="00F20405">
        <w:rPr>
          <w:rFonts w:ascii="Times New Roman" w:hAnsi="Times New Roman" w:cs="Times New Roman"/>
          <w:sz w:val="22"/>
          <w:szCs w:val="22"/>
        </w:rPr>
        <w:t xml:space="preserve">textbooks for 80 years or </w:t>
      </w:r>
      <w:r w:rsidR="008E1659" w:rsidRPr="00F20405">
        <w:rPr>
          <w:rFonts w:ascii="Times New Roman" w:hAnsi="Times New Roman" w:cs="Times New Roman"/>
          <w:sz w:val="22"/>
          <w:szCs w:val="22"/>
        </w:rPr>
        <w:t>more</w:t>
      </w:r>
      <w:r w:rsidR="00B44A4A" w:rsidRPr="00F20405">
        <w:rPr>
          <w:rFonts w:ascii="Times New Roman" w:hAnsi="Times New Roman" w:cs="Times New Roman"/>
          <w:sz w:val="22"/>
          <w:szCs w:val="22"/>
        </w:rPr>
        <w:t xml:space="preserve">. </w:t>
      </w:r>
      <w:r w:rsidR="008E1659" w:rsidRPr="00F20405">
        <w:rPr>
          <w:rFonts w:ascii="Times New Roman" w:hAnsi="Times New Roman" w:cs="Times New Roman"/>
          <w:sz w:val="22"/>
          <w:szCs w:val="22"/>
        </w:rPr>
        <w:t>S</w:t>
      </w:r>
      <w:r w:rsidR="00B44A4A" w:rsidRPr="00F20405">
        <w:rPr>
          <w:rFonts w:ascii="Times New Roman" w:hAnsi="Times New Roman" w:cs="Times New Roman"/>
          <w:sz w:val="22"/>
          <w:szCs w:val="22"/>
        </w:rPr>
        <w:t>uddenly</w:t>
      </w:r>
      <w:r w:rsidR="008E1659" w:rsidRPr="00F20405">
        <w:rPr>
          <w:rFonts w:ascii="Times New Roman" w:hAnsi="Times New Roman" w:cs="Times New Roman"/>
          <w:sz w:val="22"/>
          <w:szCs w:val="22"/>
        </w:rPr>
        <w:t>,</w:t>
      </w:r>
      <w:r w:rsidR="00B44A4A" w:rsidRPr="00F20405">
        <w:rPr>
          <w:rFonts w:ascii="Times New Roman" w:hAnsi="Times New Roman" w:cs="Times New Roman"/>
          <w:sz w:val="22"/>
          <w:szCs w:val="22"/>
        </w:rPr>
        <w:t xml:space="preserve"> it came to me one afternoon as I was doing a chromatography experiment.</w:t>
      </w:r>
      <w:r w:rsidR="008E1659" w:rsidRPr="00F20405">
        <w:rPr>
          <w:rFonts w:ascii="Times New Roman" w:hAnsi="Times New Roman" w:cs="Times New Roman"/>
          <w:sz w:val="22"/>
          <w:szCs w:val="22"/>
        </w:rPr>
        <w:t xml:space="preserve">  </w:t>
      </w:r>
      <w:r w:rsidR="00826413" w:rsidRPr="00F20405">
        <w:rPr>
          <w:rFonts w:ascii="Times New Roman" w:hAnsi="Times New Roman" w:cs="Times New Roman"/>
          <w:sz w:val="22"/>
          <w:szCs w:val="22"/>
        </w:rPr>
        <w:t>Albumin, shown as a red heart in Figure 8, is noted to bind to FcRn at a site distinct from but near to the binding site of IgG.  Albumin is taken into the cell and transported out of the cell just as is IgG</w:t>
      </w:r>
      <w:r w:rsidR="00C5035B" w:rsidRPr="00F20405">
        <w:rPr>
          <w:rFonts w:ascii="Times New Roman" w:hAnsi="Times New Roman" w:cs="Times New Roman"/>
          <w:sz w:val="22"/>
          <w:szCs w:val="22"/>
        </w:rPr>
        <w:t>, thus prolonging its lifespan</w:t>
      </w:r>
      <w:r w:rsidR="00826413" w:rsidRPr="00F20405">
        <w:rPr>
          <w:rFonts w:ascii="Times New Roman" w:hAnsi="Times New Roman" w:cs="Times New Roman"/>
          <w:sz w:val="22"/>
          <w:szCs w:val="22"/>
        </w:rPr>
        <w:t xml:space="preserve">. </w:t>
      </w:r>
    </w:p>
    <w:p w14:paraId="1CC20CDF" w14:textId="22DEA167" w:rsidR="00F20405" w:rsidRPr="00F20405" w:rsidRDefault="00E00168"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F20405">
        <w:rPr>
          <w:rFonts w:ascii="Times New Roman" w:hAnsi="Times New Roman" w:cs="Times New Roman"/>
          <w:sz w:val="22"/>
          <w:szCs w:val="22"/>
        </w:rPr>
        <w:t>So, these are the sort</w:t>
      </w:r>
      <w:r w:rsidR="00826413" w:rsidRPr="00F20405">
        <w:rPr>
          <w:rFonts w:ascii="Times New Roman" w:hAnsi="Times New Roman" w:cs="Times New Roman"/>
          <w:sz w:val="22"/>
          <w:szCs w:val="22"/>
        </w:rPr>
        <w:t>s</w:t>
      </w:r>
      <w:r w:rsidR="00B44A4A" w:rsidRPr="00F20405">
        <w:rPr>
          <w:rFonts w:ascii="Times New Roman" w:hAnsi="Times New Roman" w:cs="Times New Roman"/>
          <w:sz w:val="22"/>
          <w:szCs w:val="22"/>
        </w:rPr>
        <w:t xml:space="preserve"> of delights that have been great pleasure</w:t>
      </w:r>
      <w:r w:rsidR="00826413" w:rsidRPr="00F20405">
        <w:rPr>
          <w:rFonts w:ascii="Times New Roman" w:hAnsi="Times New Roman" w:cs="Times New Roman"/>
          <w:sz w:val="22"/>
          <w:szCs w:val="22"/>
        </w:rPr>
        <w:t>s</w:t>
      </w:r>
      <w:r w:rsidR="00B44A4A" w:rsidRPr="00F20405">
        <w:rPr>
          <w:rFonts w:ascii="Times New Roman" w:hAnsi="Times New Roman" w:cs="Times New Roman"/>
          <w:sz w:val="22"/>
          <w:szCs w:val="22"/>
        </w:rPr>
        <w:t xml:space="preserve"> for me. </w:t>
      </w:r>
      <w:r w:rsidR="00826413" w:rsidRPr="00F20405">
        <w:rPr>
          <w:rFonts w:ascii="Times New Roman" w:hAnsi="Times New Roman" w:cs="Times New Roman"/>
          <w:sz w:val="22"/>
          <w:szCs w:val="22"/>
        </w:rPr>
        <w:t xml:space="preserve"> I can describe another discovery that was the </w:t>
      </w:r>
      <w:r w:rsidR="00B44A4A" w:rsidRPr="00F20405">
        <w:rPr>
          <w:rFonts w:ascii="Times New Roman" w:hAnsi="Times New Roman" w:cs="Times New Roman"/>
          <w:sz w:val="22"/>
          <w:szCs w:val="22"/>
        </w:rPr>
        <w:t>result of a</w:t>
      </w:r>
      <w:r w:rsidR="00BA14F3" w:rsidRPr="00F20405">
        <w:rPr>
          <w:rFonts w:ascii="Times New Roman" w:hAnsi="Times New Roman" w:cs="Times New Roman"/>
          <w:sz w:val="22"/>
          <w:szCs w:val="22"/>
        </w:rPr>
        <w:t xml:space="preserve">n incredibly </w:t>
      </w:r>
      <w:r w:rsidR="00B44A4A" w:rsidRPr="00F20405">
        <w:rPr>
          <w:rFonts w:ascii="Times New Roman" w:hAnsi="Times New Roman" w:cs="Times New Roman"/>
          <w:sz w:val="22"/>
          <w:szCs w:val="22"/>
        </w:rPr>
        <w:t>fruitful negative control</w:t>
      </w:r>
      <w:r w:rsidR="00826413" w:rsidRPr="00F20405">
        <w:rPr>
          <w:rFonts w:ascii="Times New Roman" w:hAnsi="Times New Roman" w:cs="Times New Roman"/>
          <w:sz w:val="22"/>
          <w:szCs w:val="22"/>
        </w:rPr>
        <w:t xml:space="preserve">.  We realized, in a flash, that </w:t>
      </w:r>
      <w:r w:rsidR="00B44A4A" w:rsidRPr="00F20405">
        <w:rPr>
          <w:rFonts w:ascii="Times New Roman" w:hAnsi="Times New Roman" w:cs="Times New Roman"/>
          <w:sz w:val="22"/>
          <w:szCs w:val="22"/>
        </w:rPr>
        <w:t xml:space="preserve">the endothelium lining the sinusoids of the liver are responsible for taking small particles out of the blood stream at a rate and </w:t>
      </w:r>
      <w:r w:rsidR="00826413" w:rsidRPr="00F20405">
        <w:rPr>
          <w:rFonts w:ascii="Times New Roman" w:hAnsi="Times New Roman" w:cs="Times New Roman"/>
          <w:sz w:val="22"/>
          <w:szCs w:val="22"/>
        </w:rPr>
        <w:t xml:space="preserve">to an extent </w:t>
      </w:r>
      <w:r w:rsidR="00B44A4A" w:rsidRPr="00F20405">
        <w:rPr>
          <w:rFonts w:ascii="Times New Roman" w:hAnsi="Times New Roman" w:cs="Times New Roman"/>
          <w:sz w:val="22"/>
          <w:szCs w:val="22"/>
        </w:rPr>
        <w:t>greater than the macrophages of the liver</w:t>
      </w:r>
      <w:r w:rsidR="00826413" w:rsidRPr="00F20405">
        <w:rPr>
          <w:rFonts w:ascii="Times New Roman" w:hAnsi="Times New Roman" w:cs="Times New Roman"/>
          <w:sz w:val="22"/>
          <w:szCs w:val="22"/>
        </w:rPr>
        <w:t>, the Kupffer cells</w:t>
      </w:r>
      <w:r w:rsidR="00B44A4A" w:rsidRPr="00F20405">
        <w:rPr>
          <w:rFonts w:ascii="Times New Roman" w:hAnsi="Times New Roman" w:cs="Times New Roman"/>
          <w:sz w:val="22"/>
          <w:szCs w:val="22"/>
        </w:rPr>
        <w:t>, which everybody else in the world though</w:t>
      </w:r>
      <w:r w:rsidR="00373ADA" w:rsidRPr="00F20405">
        <w:rPr>
          <w:rFonts w:ascii="Times New Roman" w:hAnsi="Times New Roman" w:cs="Times New Roman"/>
          <w:sz w:val="22"/>
          <w:szCs w:val="22"/>
        </w:rPr>
        <w:t xml:space="preserve">t </w:t>
      </w:r>
      <w:r w:rsidR="00826413" w:rsidRPr="00F20405">
        <w:rPr>
          <w:rFonts w:ascii="Times New Roman" w:hAnsi="Times New Roman" w:cs="Times New Roman"/>
          <w:sz w:val="22"/>
          <w:szCs w:val="22"/>
        </w:rPr>
        <w:t xml:space="preserve">was </w:t>
      </w:r>
      <w:r w:rsidR="00B44A4A" w:rsidRPr="00F20405">
        <w:rPr>
          <w:rFonts w:ascii="Times New Roman" w:hAnsi="Times New Roman" w:cs="Times New Roman"/>
          <w:sz w:val="22"/>
          <w:szCs w:val="22"/>
        </w:rPr>
        <w:t>the major, if not the only, scavenger cell of the liver.</w:t>
      </w:r>
      <w:r w:rsidR="00826413" w:rsidRPr="00F20405">
        <w:rPr>
          <w:rFonts w:ascii="Times New Roman" w:hAnsi="Times New Roman" w:cs="Times New Roman"/>
          <w:sz w:val="22"/>
          <w:szCs w:val="22"/>
        </w:rPr>
        <w:t xml:space="preserve">  W</w:t>
      </w:r>
      <w:r w:rsidR="00B44A4A" w:rsidRPr="00F20405">
        <w:rPr>
          <w:rFonts w:ascii="Times New Roman" w:hAnsi="Times New Roman" w:cs="Times New Roman"/>
          <w:sz w:val="22"/>
          <w:szCs w:val="22"/>
        </w:rPr>
        <w:t xml:space="preserve">e have been very forceful in trying to set the </w:t>
      </w:r>
      <w:r w:rsidR="00FA1DA5" w:rsidRPr="00F20405">
        <w:rPr>
          <w:rFonts w:ascii="Times New Roman" w:hAnsi="Times New Roman" w:cs="Times New Roman"/>
          <w:sz w:val="22"/>
          <w:szCs w:val="22"/>
        </w:rPr>
        <w:t>record</w:t>
      </w:r>
      <w:r w:rsidR="00B44A4A" w:rsidRPr="00F20405">
        <w:rPr>
          <w:rFonts w:ascii="Times New Roman" w:hAnsi="Times New Roman" w:cs="Times New Roman"/>
          <w:sz w:val="22"/>
          <w:szCs w:val="22"/>
        </w:rPr>
        <w:t xml:space="preserve"> right</w:t>
      </w:r>
      <w:r w:rsidR="00826413" w:rsidRPr="00F20405">
        <w:rPr>
          <w:rFonts w:ascii="Times New Roman" w:hAnsi="Times New Roman" w:cs="Times New Roman"/>
          <w:sz w:val="22"/>
          <w:szCs w:val="22"/>
        </w:rPr>
        <w:t xml:space="preserve">, believing that </w:t>
      </w:r>
      <w:r w:rsidR="00B44A4A" w:rsidRPr="00F20405">
        <w:rPr>
          <w:rFonts w:ascii="Times New Roman" w:hAnsi="Times New Roman" w:cs="Times New Roman"/>
          <w:sz w:val="22"/>
          <w:szCs w:val="22"/>
        </w:rPr>
        <w:t>the biological world has suffered a delusion during the middle part of the century</w:t>
      </w:r>
      <w:r w:rsidR="00826413" w:rsidRPr="00F20405">
        <w:rPr>
          <w:rFonts w:ascii="Times New Roman" w:hAnsi="Times New Roman" w:cs="Times New Roman"/>
          <w:sz w:val="22"/>
          <w:szCs w:val="22"/>
        </w:rPr>
        <w:t xml:space="preserve">, </w:t>
      </w:r>
      <w:r w:rsidR="005B5B71" w:rsidRPr="00F20405">
        <w:rPr>
          <w:rFonts w:ascii="Times New Roman" w:hAnsi="Times New Roman" w:cs="Times New Roman"/>
          <w:sz w:val="22"/>
          <w:szCs w:val="22"/>
        </w:rPr>
        <w:t xml:space="preserve">concluding </w:t>
      </w:r>
      <w:r w:rsidR="00826413" w:rsidRPr="00F20405">
        <w:rPr>
          <w:rFonts w:ascii="Times New Roman" w:hAnsi="Times New Roman" w:cs="Times New Roman"/>
          <w:sz w:val="22"/>
          <w:szCs w:val="22"/>
        </w:rPr>
        <w:t>that the Kupffer rather than the endothelium was the major scavenger</w:t>
      </w:r>
      <w:r w:rsidR="00B44A4A" w:rsidRPr="00F20405">
        <w:rPr>
          <w:rFonts w:ascii="Times New Roman" w:hAnsi="Times New Roman" w:cs="Times New Roman"/>
          <w:sz w:val="22"/>
          <w:szCs w:val="22"/>
        </w:rPr>
        <w:t xml:space="preserve">. </w:t>
      </w:r>
    </w:p>
    <w:p w14:paraId="6CC7BAB3" w14:textId="65960EB5" w:rsidR="00B44A4A" w:rsidRPr="008C3332" w:rsidRDefault="00004278" w:rsidP="00B44A4A">
      <w:pPr>
        <w:rPr>
          <w:rFonts w:ascii="Times New Roman" w:hAnsi="Times New Roman" w:cs="Times New Roman"/>
          <w:sz w:val="22"/>
          <w:szCs w:val="22"/>
        </w:rPr>
      </w:pPr>
      <w:r w:rsidRPr="008924E2">
        <w:rPr>
          <w:rFonts w:ascii="Times New Roman" w:hAnsi="Times New Roman" w:cs="Times New Roman"/>
          <w:noProof/>
        </w:rPr>
        <w:drawing>
          <wp:anchor distT="0" distB="0" distL="114300" distR="114300" simplePos="0" relativeHeight="251666432" behindDoc="1" locked="0" layoutInCell="1" allowOverlap="1" wp14:anchorId="1FC29C33" wp14:editId="3445673B">
            <wp:simplePos x="0" y="0"/>
            <wp:positionH relativeFrom="column">
              <wp:posOffset>-2540</wp:posOffset>
            </wp:positionH>
            <wp:positionV relativeFrom="paragraph">
              <wp:posOffset>48895</wp:posOffset>
            </wp:positionV>
            <wp:extent cx="2460625" cy="1845310"/>
            <wp:effectExtent l="0" t="0" r="0" b="2540"/>
            <wp:wrapTight wrapText="bothSides">
              <wp:wrapPolygon edited="0">
                <wp:start x="0" y="0"/>
                <wp:lineTo x="0" y="21407"/>
                <wp:lineTo x="21405" y="21407"/>
                <wp:lineTo x="2140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460625" cy="1845310"/>
                    </a:xfrm>
                    <a:prstGeom prst="rect">
                      <a:avLst/>
                    </a:prstGeom>
                  </pic:spPr>
                </pic:pic>
              </a:graphicData>
            </a:graphic>
            <wp14:sizeRelH relativeFrom="page">
              <wp14:pctWidth>0</wp14:pctWidth>
            </wp14:sizeRelH>
            <wp14:sizeRelV relativeFrom="page">
              <wp14:pctHeight>0</wp14:pctHeight>
            </wp14:sizeRelV>
          </wp:anchor>
        </w:drawing>
      </w:r>
      <w:r w:rsidR="004523E3">
        <w:rPr>
          <w:rFonts w:ascii="Times New Roman" w:hAnsi="Times New Roman" w:cs="Times New Roman"/>
          <w:sz w:val="22"/>
          <w:szCs w:val="22"/>
        </w:rPr>
        <w:t xml:space="preserve">  </w:t>
      </w:r>
      <w:r w:rsidR="004F4B4C">
        <w:rPr>
          <w:rFonts w:ascii="Times New Roman" w:hAnsi="Times New Roman" w:cs="Times New Roman"/>
          <w:sz w:val="22"/>
          <w:szCs w:val="22"/>
        </w:rPr>
        <w:t>Slide 8</w:t>
      </w:r>
      <w:r w:rsidR="00373ADA"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is </w:t>
      </w:r>
      <w:r w:rsidR="00545447" w:rsidRPr="008C3332">
        <w:rPr>
          <w:rFonts w:ascii="Times New Roman" w:hAnsi="Times New Roman" w:cs="Times New Roman"/>
          <w:sz w:val="22"/>
          <w:szCs w:val="22"/>
        </w:rPr>
        <w:t xml:space="preserve">an immunofluorescence photomicrograph of a slice of mouse </w:t>
      </w:r>
      <w:r w:rsidR="00B44A4A" w:rsidRPr="008C3332">
        <w:rPr>
          <w:rFonts w:ascii="Times New Roman" w:hAnsi="Times New Roman" w:cs="Times New Roman"/>
          <w:sz w:val="22"/>
          <w:szCs w:val="22"/>
        </w:rPr>
        <w:t xml:space="preserve">liver </w:t>
      </w:r>
      <w:r w:rsidR="00545447" w:rsidRPr="008C3332">
        <w:rPr>
          <w:rFonts w:ascii="Times New Roman" w:hAnsi="Times New Roman" w:cs="Times New Roman"/>
          <w:sz w:val="22"/>
          <w:szCs w:val="22"/>
        </w:rPr>
        <w:t xml:space="preserve">showing </w:t>
      </w:r>
      <w:r w:rsidR="00B44A4A" w:rsidRPr="008C3332">
        <w:rPr>
          <w:rFonts w:ascii="Times New Roman" w:hAnsi="Times New Roman" w:cs="Times New Roman"/>
          <w:sz w:val="22"/>
          <w:szCs w:val="22"/>
        </w:rPr>
        <w:t xml:space="preserve">sinusoid </w:t>
      </w:r>
      <w:r w:rsidR="00545447" w:rsidRPr="008C3332">
        <w:rPr>
          <w:rFonts w:ascii="Times New Roman" w:hAnsi="Times New Roman" w:cs="Times New Roman"/>
          <w:sz w:val="22"/>
          <w:szCs w:val="22"/>
        </w:rPr>
        <w:t xml:space="preserve">endothelium </w:t>
      </w:r>
      <w:r w:rsidR="00B44A4A" w:rsidRPr="008C3332">
        <w:rPr>
          <w:rFonts w:ascii="Times New Roman" w:hAnsi="Times New Roman" w:cs="Times New Roman"/>
          <w:sz w:val="22"/>
          <w:szCs w:val="22"/>
        </w:rPr>
        <w:t xml:space="preserve">in green </w:t>
      </w:r>
      <w:r w:rsidR="00545447" w:rsidRPr="008C3332">
        <w:rPr>
          <w:rFonts w:ascii="Times New Roman" w:hAnsi="Times New Roman" w:cs="Times New Roman"/>
          <w:sz w:val="22"/>
          <w:szCs w:val="22"/>
        </w:rPr>
        <w:t xml:space="preserve">and </w:t>
      </w:r>
      <w:r w:rsidR="00B44A4A" w:rsidRPr="008C3332">
        <w:rPr>
          <w:rFonts w:ascii="Times New Roman" w:hAnsi="Times New Roman" w:cs="Times New Roman"/>
          <w:sz w:val="22"/>
          <w:szCs w:val="22"/>
        </w:rPr>
        <w:t xml:space="preserve">relatively fewer </w:t>
      </w:r>
      <w:r w:rsidR="00545447" w:rsidRPr="008C3332">
        <w:rPr>
          <w:rFonts w:ascii="Times New Roman" w:hAnsi="Times New Roman" w:cs="Times New Roman"/>
          <w:sz w:val="22"/>
          <w:szCs w:val="22"/>
        </w:rPr>
        <w:t xml:space="preserve">Kupffer cells </w:t>
      </w:r>
      <w:r w:rsidR="00B44A4A" w:rsidRPr="008C3332">
        <w:rPr>
          <w:rFonts w:ascii="Times New Roman" w:hAnsi="Times New Roman" w:cs="Times New Roman"/>
          <w:sz w:val="22"/>
          <w:szCs w:val="22"/>
        </w:rPr>
        <w:t>in red. You can see them best here in the lower left hand corner of the slide.</w:t>
      </w:r>
    </w:p>
    <w:p w14:paraId="4EEF7257" w14:textId="77777777" w:rsidR="008D7A31"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2D07FB" w:rsidRPr="008C3332">
        <w:rPr>
          <w:rFonts w:ascii="Times New Roman" w:hAnsi="Times New Roman" w:cs="Times New Roman"/>
          <w:sz w:val="22"/>
          <w:szCs w:val="22"/>
        </w:rPr>
        <w:t>T</w:t>
      </w:r>
      <w:r w:rsidR="00B44A4A" w:rsidRPr="008C3332">
        <w:rPr>
          <w:rFonts w:ascii="Times New Roman" w:hAnsi="Times New Roman" w:cs="Times New Roman"/>
          <w:sz w:val="22"/>
          <w:szCs w:val="22"/>
        </w:rPr>
        <w:t xml:space="preserve">hese findings over the 35 or 40 years have been of sufficient magnitude to </w:t>
      </w:r>
      <w:r w:rsidR="002D07FB" w:rsidRPr="008C3332">
        <w:rPr>
          <w:rFonts w:ascii="Times New Roman" w:hAnsi="Times New Roman" w:cs="Times New Roman"/>
          <w:sz w:val="22"/>
          <w:szCs w:val="22"/>
        </w:rPr>
        <w:t>alter the course of progress in these fields.</w:t>
      </w:r>
      <w:r w:rsidR="00B44A4A" w:rsidRPr="008C3332">
        <w:rPr>
          <w:rFonts w:ascii="Times New Roman" w:hAnsi="Times New Roman" w:cs="Times New Roman"/>
          <w:sz w:val="22"/>
          <w:szCs w:val="22"/>
        </w:rPr>
        <w:t xml:space="preserve"> </w:t>
      </w:r>
      <w:r w:rsidR="002D07FB"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They've reached the textbooks. </w:t>
      </w:r>
      <w:r w:rsidR="002D07FB"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 remember on my last visit to Colorado speaking with one of the prof</w:t>
      </w:r>
      <w:r w:rsidR="001C6622">
        <w:rPr>
          <w:rFonts w:ascii="Times New Roman" w:hAnsi="Times New Roman" w:cs="Times New Roman"/>
          <w:sz w:val="22"/>
          <w:szCs w:val="22"/>
        </w:rPr>
        <w:t>`</w:t>
      </w:r>
      <w:r w:rsidR="00B44A4A" w:rsidRPr="008C3332">
        <w:rPr>
          <w:rFonts w:ascii="Times New Roman" w:hAnsi="Times New Roman" w:cs="Times New Roman"/>
          <w:sz w:val="22"/>
          <w:szCs w:val="22"/>
        </w:rPr>
        <w:t xml:space="preserve">essors there that she had used one of my findings to </w:t>
      </w:r>
      <w:r w:rsidR="00C5035B" w:rsidRPr="008C3332">
        <w:rPr>
          <w:rFonts w:ascii="Times New Roman" w:hAnsi="Times New Roman" w:cs="Times New Roman"/>
          <w:sz w:val="22"/>
          <w:szCs w:val="22"/>
        </w:rPr>
        <w:t>update</w:t>
      </w:r>
      <w:r w:rsidR="00B44A4A" w:rsidRPr="008C3332">
        <w:rPr>
          <w:rFonts w:ascii="Times New Roman" w:hAnsi="Times New Roman" w:cs="Times New Roman"/>
          <w:sz w:val="22"/>
          <w:szCs w:val="22"/>
        </w:rPr>
        <w:t xml:space="preserve"> her lecture to the medical students about how a</w:t>
      </w:r>
      <w:r w:rsidR="00EE4DD7" w:rsidRPr="008C3332">
        <w:rPr>
          <w:rFonts w:ascii="Times New Roman" w:hAnsi="Times New Roman" w:cs="Times New Roman"/>
          <w:sz w:val="22"/>
          <w:szCs w:val="22"/>
        </w:rPr>
        <w:t xml:space="preserve">lbumin was handled by the body; </w:t>
      </w:r>
      <w:r w:rsidR="00B44A4A" w:rsidRPr="008C3332">
        <w:rPr>
          <w:rFonts w:ascii="Times New Roman" w:hAnsi="Times New Roman" w:cs="Times New Roman"/>
          <w:sz w:val="22"/>
          <w:szCs w:val="22"/>
        </w:rPr>
        <w:t>that is, what the details of albumin turnover really were.</w:t>
      </w:r>
    </w:p>
    <w:p w14:paraId="00E9D1CB" w14:textId="1A75FF2F"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1874CA" w:rsidRPr="008C3332">
        <w:rPr>
          <w:rFonts w:ascii="Times New Roman" w:hAnsi="Times New Roman" w:cs="Times New Roman"/>
          <w:sz w:val="22"/>
          <w:szCs w:val="22"/>
        </w:rPr>
        <w:t xml:space="preserve">In short, </w:t>
      </w:r>
      <w:r w:rsidR="00B44A4A" w:rsidRPr="008C3332">
        <w:rPr>
          <w:rFonts w:ascii="Times New Roman" w:hAnsi="Times New Roman" w:cs="Times New Roman"/>
          <w:sz w:val="22"/>
          <w:szCs w:val="22"/>
        </w:rPr>
        <w:t>what I</w:t>
      </w:r>
      <w:r w:rsidR="001874CA" w:rsidRPr="008C3332">
        <w:rPr>
          <w:rFonts w:ascii="Times New Roman" w:hAnsi="Times New Roman" w:cs="Times New Roman"/>
          <w:sz w:val="22"/>
          <w:szCs w:val="22"/>
        </w:rPr>
        <w:t xml:space="preserve"> have </w:t>
      </w:r>
      <w:r w:rsidR="00B44A4A" w:rsidRPr="008C3332">
        <w:rPr>
          <w:rFonts w:ascii="Times New Roman" w:hAnsi="Times New Roman" w:cs="Times New Roman"/>
          <w:sz w:val="22"/>
          <w:szCs w:val="22"/>
        </w:rPr>
        <w:t xml:space="preserve">tried to focus on over the years </w:t>
      </w:r>
      <w:proofErr w:type="gramStart"/>
      <w:r w:rsidR="001874CA" w:rsidRPr="008C3332">
        <w:rPr>
          <w:rFonts w:ascii="Times New Roman" w:hAnsi="Times New Roman" w:cs="Times New Roman"/>
          <w:sz w:val="22"/>
          <w:szCs w:val="22"/>
        </w:rPr>
        <w:t>are</w:t>
      </w:r>
      <w:proofErr w:type="gramEnd"/>
      <w:r w:rsidR="001874CA" w:rsidRPr="008C3332">
        <w:rPr>
          <w:rFonts w:ascii="Times New Roman" w:hAnsi="Times New Roman" w:cs="Times New Roman"/>
          <w:sz w:val="22"/>
          <w:szCs w:val="22"/>
        </w:rPr>
        <w:t xml:space="preserve"> what I identify as the fundamentally </w:t>
      </w:r>
      <w:r w:rsidR="00B44A4A" w:rsidRPr="008C3332">
        <w:rPr>
          <w:rFonts w:ascii="Times New Roman" w:hAnsi="Times New Roman" w:cs="Times New Roman"/>
          <w:sz w:val="22"/>
          <w:szCs w:val="22"/>
        </w:rPr>
        <w:t xml:space="preserve">important questions. </w:t>
      </w:r>
      <w:r w:rsidR="001874CA" w:rsidRPr="008C3332">
        <w:rPr>
          <w:rFonts w:ascii="Times New Roman" w:hAnsi="Times New Roman" w:cs="Times New Roman"/>
          <w:sz w:val="22"/>
          <w:szCs w:val="22"/>
        </w:rPr>
        <w:t xml:space="preserve"> Answering these questions, </w:t>
      </w:r>
      <w:r w:rsidR="00B44A4A" w:rsidRPr="008C3332">
        <w:rPr>
          <w:rFonts w:ascii="Times New Roman" w:hAnsi="Times New Roman" w:cs="Times New Roman"/>
          <w:sz w:val="22"/>
          <w:szCs w:val="22"/>
        </w:rPr>
        <w:t xml:space="preserve">single-mindedly </w:t>
      </w:r>
      <w:r w:rsidR="001874CA" w:rsidRPr="008C3332">
        <w:rPr>
          <w:rFonts w:ascii="Times New Roman" w:hAnsi="Times New Roman" w:cs="Times New Roman"/>
          <w:sz w:val="22"/>
          <w:szCs w:val="22"/>
        </w:rPr>
        <w:t>pursuing them</w:t>
      </w:r>
      <w:r w:rsidR="00C5035B" w:rsidRPr="008C3332">
        <w:rPr>
          <w:rFonts w:ascii="Times New Roman" w:hAnsi="Times New Roman" w:cs="Times New Roman"/>
          <w:sz w:val="22"/>
          <w:szCs w:val="22"/>
        </w:rPr>
        <w:t>,</w:t>
      </w:r>
      <w:r w:rsidR="001874CA" w:rsidRPr="008C3332">
        <w:rPr>
          <w:rFonts w:ascii="Times New Roman" w:hAnsi="Times New Roman" w:cs="Times New Roman"/>
          <w:sz w:val="22"/>
          <w:szCs w:val="22"/>
        </w:rPr>
        <w:t xml:space="preserve"> has yielded an impressive record that has convinced </w:t>
      </w:r>
      <w:r w:rsidR="00B44A4A" w:rsidRPr="008C3332">
        <w:rPr>
          <w:rFonts w:ascii="Times New Roman" w:hAnsi="Times New Roman" w:cs="Times New Roman"/>
          <w:sz w:val="22"/>
          <w:szCs w:val="22"/>
        </w:rPr>
        <w:t xml:space="preserve">the study sections </w:t>
      </w:r>
      <w:r w:rsidR="001874CA" w:rsidRPr="008C3332">
        <w:rPr>
          <w:rFonts w:ascii="Times New Roman" w:hAnsi="Times New Roman" w:cs="Times New Roman"/>
          <w:sz w:val="22"/>
          <w:szCs w:val="22"/>
        </w:rPr>
        <w:t xml:space="preserve">to </w:t>
      </w:r>
      <w:r w:rsidR="00B44A4A" w:rsidRPr="008C3332">
        <w:rPr>
          <w:rFonts w:ascii="Times New Roman" w:hAnsi="Times New Roman" w:cs="Times New Roman"/>
          <w:sz w:val="22"/>
          <w:szCs w:val="22"/>
        </w:rPr>
        <w:t>keep giving us money</w:t>
      </w:r>
      <w:r w:rsidR="001874CA" w:rsidRPr="008C3332">
        <w:rPr>
          <w:rFonts w:ascii="Times New Roman" w:hAnsi="Times New Roman" w:cs="Times New Roman"/>
          <w:sz w:val="22"/>
          <w:szCs w:val="22"/>
        </w:rPr>
        <w:t xml:space="preserve"> now for 40 years or more</w:t>
      </w:r>
      <w:r w:rsidR="00B44A4A" w:rsidRPr="008C3332">
        <w:rPr>
          <w:rFonts w:ascii="Times New Roman" w:hAnsi="Times New Roman" w:cs="Times New Roman"/>
          <w:sz w:val="22"/>
          <w:szCs w:val="22"/>
        </w:rPr>
        <w:t>.</w:t>
      </w:r>
    </w:p>
    <w:p w14:paraId="25220E19" w14:textId="77777777" w:rsidR="00B44A4A" w:rsidRPr="008C3332" w:rsidRDefault="00B44A4A" w:rsidP="00B44A4A">
      <w:pPr>
        <w:rPr>
          <w:rFonts w:ascii="Times New Roman" w:hAnsi="Times New Roman" w:cs="Times New Roman"/>
          <w:sz w:val="22"/>
          <w:szCs w:val="22"/>
        </w:rPr>
      </w:pPr>
    </w:p>
    <w:p w14:paraId="4E031B85" w14:textId="77777777" w:rsidR="008C3332" w:rsidRDefault="008C3332" w:rsidP="00B44A4A">
      <w:pPr>
        <w:rPr>
          <w:rFonts w:ascii="Times New Roman" w:hAnsi="Times New Roman" w:cs="Times New Roman"/>
          <w:sz w:val="22"/>
          <w:szCs w:val="22"/>
        </w:rPr>
      </w:pPr>
    </w:p>
    <w:p w14:paraId="1CEAA04E" w14:textId="4C570ED5" w:rsidR="008D7A31" w:rsidRDefault="008924E2" w:rsidP="008D7A31">
      <w:pPr>
        <w:rPr>
          <w:rFonts w:ascii="Times New Roman" w:hAnsi="Times New Roman" w:cs="Times New Roman"/>
          <w:sz w:val="22"/>
          <w:szCs w:val="22"/>
        </w:rPr>
      </w:pPr>
      <w:r w:rsidRPr="008924E2">
        <w:rPr>
          <w:rFonts w:ascii="Times New Roman" w:hAnsi="Times New Roman" w:cs="Times New Roman"/>
          <w:noProof/>
          <w:sz w:val="22"/>
          <w:szCs w:val="22"/>
        </w:rPr>
        <w:lastRenderedPageBreak/>
        <w:drawing>
          <wp:anchor distT="0" distB="0" distL="114300" distR="114300" simplePos="0" relativeHeight="251667456" behindDoc="1" locked="0" layoutInCell="1" allowOverlap="1" wp14:anchorId="0E712AC9" wp14:editId="4F60B0DB">
            <wp:simplePos x="0" y="0"/>
            <wp:positionH relativeFrom="column">
              <wp:posOffset>-2540</wp:posOffset>
            </wp:positionH>
            <wp:positionV relativeFrom="paragraph">
              <wp:posOffset>-1270</wp:posOffset>
            </wp:positionV>
            <wp:extent cx="2438400" cy="1828800"/>
            <wp:effectExtent l="0" t="0" r="0" b="0"/>
            <wp:wrapTight wrapText="bothSides">
              <wp:wrapPolygon edited="0">
                <wp:start x="0" y="0"/>
                <wp:lineTo x="0" y="21375"/>
                <wp:lineTo x="21431" y="21375"/>
                <wp:lineTo x="2143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8D7A31">
        <w:rPr>
          <w:rFonts w:ascii="Times New Roman" w:hAnsi="Times New Roman" w:cs="Times New Roman"/>
          <w:sz w:val="22"/>
          <w:szCs w:val="22"/>
        </w:rPr>
        <w:t xml:space="preserve">  </w:t>
      </w:r>
      <w:r w:rsidR="008D7A31" w:rsidRPr="008C3332">
        <w:rPr>
          <w:rFonts w:ascii="Times New Roman" w:hAnsi="Times New Roman" w:cs="Times New Roman"/>
          <w:sz w:val="22"/>
          <w:szCs w:val="22"/>
        </w:rPr>
        <w:t xml:space="preserve">Let me turn to the principles of my career. </w:t>
      </w:r>
      <w:r w:rsidR="008D7A31">
        <w:rPr>
          <w:rFonts w:ascii="Times New Roman" w:hAnsi="Times New Roman" w:cs="Times New Roman"/>
          <w:sz w:val="22"/>
          <w:szCs w:val="22"/>
        </w:rPr>
        <w:t>(Slide 9)</w:t>
      </w:r>
    </w:p>
    <w:p w14:paraId="26839526" w14:textId="519ECA76" w:rsidR="00B44A4A" w:rsidRPr="008C3332" w:rsidRDefault="00B44A4A" w:rsidP="00B44A4A">
      <w:pPr>
        <w:rPr>
          <w:rFonts w:ascii="Times New Roman" w:hAnsi="Times New Roman" w:cs="Times New Roman"/>
          <w:sz w:val="22"/>
          <w:szCs w:val="22"/>
        </w:rPr>
      </w:pPr>
      <w:r w:rsidRPr="008C3332">
        <w:rPr>
          <w:rFonts w:ascii="Times New Roman" w:hAnsi="Times New Roman" w:cs="Times New Roman"/>
          <w:sz w:val="22"/>
          <w:szCs w:val="22"/>
        </w:rPr>
        <w:t>I'll</w:t>
      </w:r>
      <w:r w:rsidR="002D6F17" w:rsidRPr="008C3332">
        <w:rPr>
          <w:rFonts w:ascii="Times New Roman" w:hAnsi="Times New Roman" w:cs="Times New Roman"/>
          <w:sz w:val="22"/>
          <w:szCs w:val="22"/>
        </w:rPr>
        <w:t xml:space="preserve"> elaborate on </w:t>
      </w:r>
      <w:r w:rsidRPr="008C3332">
        <w:rPr>
          <w:rFonts w:ascii="Times New Roman" w:hAnsi="Times New Roman" w:cs="Times New Roman"/>
          <w:sz w:val="22"/>
          <w:szCs w:val="22"/>
        </w:rPr>
        <w:t xml:space="preserve">seven principles that I've </w:t>
      </w:r>
      <w:r w:rsidR="002D6F17" w:rsidRPr="008C3332">
        <w:rPr>
          <w:rFonts w:ascii="Times New Roman" w:hAnsi="Times New Roman" w:cs="Times New Roman"/>
          <w:sz w:val="22"/>
          <w:szCs w:val="22"/>
        </w:rPr>
        <w:t xml:space="preserve">culled </w:t>
      </w:r>
      <w:r w:rsidRPr="008C3332">
        <w:rPr>
          <w:rFonts w:ascii="Times New Roman" w:hAnsi="Times New Roman" w:cs="Times New Roman"/>
          <w:sz w:val="22"/>
          <w:szCs w:val="22"/>
        </w:rPr>
        <w:t>out and discuss them one by one.</w:t>
      </w:r>
      <w:r w:rsidR="00004278">
        <w:rPr>
          <w:rFonts w:ascii="Times New Roman" w:hAnsi="Times New Roman" w:cs="Times New Roman"/>
          <w:sz w:val="22"/>
          <w:szCs w:val="22"/>
        </w:rPr>
        <w:t xml:space="preserve">  </w:t>
      </w:r>
    </w:p>
    <w:p w14:paraId="20FD9D66" w14:textId="77777777" w:rsidR="00B44A4A" w:rsidRPr="008C3332" w:rsidRDefault="00B44A4A" w:rsidP="00B44A4A">
      <w:pPr>
        <w:rPr>
          <w:rFonts w:ascii="Times New Roman" w:hAnsi="Times New Roman" w:cs="Times New Roman"/>
          <w:sz w:val="22"/>
          <w:szCs w:val="22"/>
        </w:rPr>
      </w:pPr>
    </w:p>
    <w:p w14:paraId="70A78B5A" w14:textId="77777777" w:rsidR="008C3332" w:rsidRDefault="008C3332" w:rsidP="00B44A4A">
      <w:pPr>
        <w:rPr>
          <w:rFonts w:ascii="Times New Roman" w:hAnsi="Times New Roman" w:cs="Times New Roman"/>
          <w:sz w:val="22"/>
          <w:szCs w:val="22"/>
        </w:rPr>
      </w:pPr>
    </w:p>
    <w:p w14:paraId="6699EA96" w14:textId="77777777" w:rsidR="008C3332" w:rsidRDefault="008C3332" w:rsidP="00B44A4A">
      <w:pPr>
        <w:rPr>
          <w:rFonts w:ascii="Times New Roman" w:hAnsi="Times New Roman" w:cs="Times New Roman"/>
          <w:sz w:val="22"/>
          <w:szCs w:val="22"/>
        </w:rPr>
      </w:pPr>
    </w:p>
    <w:p w14:paraId="5233A44F" w14:textId="77777777" w:rsidR="008D7A31" w:rsidRDefault="008D7A31" w:rsidP="008924E2">
      <w:pPr>
        <w:rPr>
          <w:rFonts w:ascii="Times New Roman" w:hAnsi="Times New Roman" w:cs="Times New Roman"/>
          <w:sz w:val="22"/>
          <w:szCs w:val="22"/>
        </w:rPr>
      </w:pPr>
    </w:p>
    <w:p w14:paraId="22335879" w14:textId="77777777" w:rsidR="008D7A31" w:rsidRDefault="008D7A31" w:rsidP="008924E2">
      <w:pPr>
        <w:rPr>
          <w:rFonts w:ascii="Times New Roman" w:hAnsi="Times New Roman" w:cs="Times New Roman"/>
          <w:sz w:val="22"/>
          <w:szCs w:val="22"/>
        </w:rPr>
      </w:pPr>
    </w:p>
    <w:p w14:paraId="26D5D168" w14:textId="77777777" w:rsidR="008D7A31" w:rsidRDefault="008D7A31" w:rsidP="008924E2">
      <w:pPr>
        <w:rPr>
          <w:rFonts w:ascii="Times New Roman" w:hAnsi="Times New Roman" w:cs="Times New Roman"/>
          <w:sz w:val="22"/>
          <w:szCs w:val="22"/>
        </w:rPr>
      </w:pPr>
    </w:p>
    <w:p w14:paraId="73CF4624" w14:textId="77777777" w:rsidR="008D7A31" w:rsidRDefault="008D7A31" w:rsidP="008924E2">
      <w:pPr>
        <w:rPr>
          <w:rFonts w:ascii="Times New Roman" w:hAnsi="Times New Roman" w:cs="Times New Roman"/>
          <w:sz w:val="22"/>
          <w:szCs w:val="22"/>
        </w:rPr>
      </w:pPr>
    </w:p>
    <w:p w14:paraId="073545F4" w14:textId="752D206C" w:rsidR="008D7A31" w:rsidRDefault="008D7A31" w:rsidP="008924E2">
      <w:pPr>
        <w:rPr>
          <w:rFonts w:ascii="Times New Roman" w:hAnsi="Times New Roman" w:cs="Times New Roman"/>
          <w:sz w:val="22"/>
          <w:szCs w:val="22"/>
        </w:rPr>
      </w:pPr>
      <w:r>
        <w:rPr>
          <w:rFonts w:ascii="Times New Roman" w:hAnsi="Times New Roman" w:cs="Times New Roman"/>
          <w:sz w:val="22"/>
          <w:szCs w:val="22"/>
        </w:rPr>
        <w:br/>
      </w:r>
    </w:p>
    <w:p w14:paraId="6498BEAC" w14:textId="08D7C325" w:rsidR="00B44A4A" w:rsidRPr="008C3332" w:rsidRDefault="00F41C09" w:rsidP="00A50CE7">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68480" behindDoc="1" locked="0" layoutInCell="1" allowOverlap="1" wp14:anchorId="0FEA65A4" wp14:editId="2E87C16E">
            <wp:simplePos x="0" y="0"/>
            <wp:positionH relativeFrom="column">
              <wp:posOffset>-2540</wp:posOffset>
            </wp:positionH>
            <wp:positionV relativeFrom="paragraph">
              <wp:posOffset>33655</wp:posOffset>
            </wp:positionV>
            <wp:extent cx="2440940" cy="1828800"/>
            <wp:effectExtent l="0" t="0" r="0" b="0"/>
            <wp:wrapTight wrapText="bothSides">
              <wp:wrapPolygon edited="0">
                <wp:start x="0" y="0"/>
                <wp:lineTo x="0" y="21375"/>
                <wp:lineTo x="21409" y="21375"/>
                <wp:lineTo x="2140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440940" cy="1828800"/>
                    </a:xfrm>
                    <a:prstGeom prst="rect">
                      <a:avLst/>
                    </a:prstGeom>
                  </pic:spPr>
                </pic:pic>
              </a:graphicData>
            </a:graphic>
            <wp14:sizeRelH relativeFrom="page">
              <wp14:pctWidth>0</wp14:pctWidth>
            </wp14:sizeRelH>
            <wp14:sizeRelV relativeFrom="page">
              <wp14:pctHeight>0</wp14:pctHeight>
            </wp14:sizeRelV>
          </wp:anchor>
        </w:drawing>
      </w:r>
      <w:r w:rsidR="004523E3">
        <w:rPr>
          <w:rFonts w:ascii="Times New Roman" w:hAnsi="Times New Roman" w:cs="Times New Roman"/>
          <w:sz w:val="22"/>
          <w:szCs w:val="22"/>
        </w:rPr>
        <w:t xml:space="preserve">  </w:t>
      </w:r>
      <w:r w:rsidR="00AA53A9">
        <w:rPr>
          <w:rFonts w:ascii="Times New Roman" w:hAnsi="Times New Roman" w:cs="Times New Roman"/>
          <w:sz w:val="22"/>
          <w:szCs w:val="22"/>
        </w:rPr>
        <w:t>(</w:t>
      </w:r>
      <w:r w:rsidR="004F4B4C">
        <w:rPr>
          <w:rFonts w:ascii="Times New Roman" w:hAnsi="Times New Roman" w:cs="Times New Roman"/>
          <w:sz w:val="22"/>
          <w:szCs w:val="22"/>
        </w:rPr>
        <w:t xml:space="preserve">Slide 10) </w:t>
      </w:r>
      <w:r w:rsidR="00B44A4A" w:rsidRPr="008C3332">
        <w:rPr>
          <w:rFonts w:ascii="Times New Roman" w:hAnsi="Times New Roman" w:cs="Times New Roman"/>
          <w:sz w:val="22"/>
          <w:szCs w:val="22"/>
        </w:rPr>
        <w:t xml:space="preserve">First of all, as I said before, </w:t>
      </w:r>
      <w:r w:rsidR="002D6F17" w:rsidRPr="008C3332">
        <w:rPr>
          <w:rFonts w:ascii="Times New Roman" w:hAnsi="Times New Roman" w:cs="Times New Roman"/>
          <w:sz w:val="22"/>
          <w:szCs w:val="22"/>
        </w:rPr>
        <w:t xml:space="preserve">I've stuck to </w:t>
      </w:r>
      <w:r w:rsidR="00B44A4A" w:rsidRPr="008C3332">
        <w:rPr>
          <w:rFonts w:ascii="Times New Roman" w:hAnsi="Times New Roman" w:cs="Times New Roman"/>
          <w:sz w:val="22"/>
          <w:szCs w:val="22"/>
        </w:rPr>
        <w:t xml:space="preserve">a single project with maybe one or two slight bifurcations. </w:t>
      </w:r>
      <w:r w:rsidR="002D6F17" w:rsidRPr="008C3332">
        <w:rPr>
          <w:rFonts w:ascii="Times New Roman" w:hAnsi="Times New Roman" w:cs="Times New Roman"/>
          <w:sz w:val="22"/>
          <w:szCs w:val="22"/>
        </w:rPr>
        <w:t xml:space="preserve"> This has been very </w:t>
      </w:r>
      <w:r w:rsidR="00B44A4A" w:rsidRPr="008C3332">
        <w:rPr>
          <w:rFonts w:ascii="Times New Roman" w:hAnsi="Times New Roman" w:cs="Times New Roman"/>
          <w:sz w:val="22"/>
          <w:szCs w:val="22"/>
        </w:rPr>
        <w:t xml:space="preserve">important. The linearity, the long-term concentration has been essential. </w:t>
      </w:r>
    </w:p>
    <w:p w14:paraId="1EB5A6B3" w14:textId="31E46650" w:rsidR="008D7A31" w:rsidRPr="00A50CE7" w:rsidRDefault="008D7A31" w:rsidP="00A50CE7">
      <w:pPr>
        <w:rPr>
          <w:rFonts w:ascii="Times New Roman" w:hAnsi="Times New Roman" w:cs="Times New Roman"/>
          <w:sz w:val="22"/>
          <w:szCs w:val="22"/>
        </w:rPr>
      </w:pPr>
      <w:r>
        <w:rPr>
          <w:rFonts w:ascii="Times New Roman" w:hAnsi="Times New Roman" w:cs="Times New Roman"/>
          <w:sz w:val="22"/>
          <w:szCs w:val="22"/>
        </w:rPr>
        <w:t xml:space="preserve">  </w:t>
      </w:r>
      <w:r w:rsidR="00E409A3" w:rsidRPr="008C3332">
        <w:rPr>
          <w:rFonts w:ascii="Times New Roman" w:hAnsi="Times New Roman" w:cs="Times New Roman"/>
          <w:sz w:val="22"/>
          <w:szCs w:val="22"/>
        </w:rPr>
        <w:t>(</w:t>
      </w:r>
      <w:r w:rsidR="004F4B4C">
        <w:rPr>
          <w:rFonts w:ascii="Times New Roman" w:hAnsi="Times New Roman" w:cs="Times New Roman"/>
          <w:sz w:val="22"/>
          <w:szCs w:val="22"/>
        </w:rPr>
        <w:t>Slide 10</w:t>
      </w:r>
      <w:r w:rsidR="00E409A3" w:rsidRPr="008C3332">
        <w:rPr>
          <w:rFonts w:ascii="Times New Roman" w:hAnsi="Times New Roman" w:cs="Times New Roman"/>
          <w:sz w:val="22"/>
          <w:szCs w:val="22"/>
        </w:rPr>
        <w:t xml:space="preserve">) </w:t>
      </w:r>
      <w:r w:rsidR="000F7388" w:rsidRPr="008C3332">
        <w:rPr>
          <w:rFonts w:ascii="Times New Roman" w:hAnsi="Times New Roman" w:cs="Times New Roman"/>
          <w:sz w:val="22"/>
          <w:szCs w:val="22"/>
        </w:rPr>
        <w:t xml:space="preserve">Another characteristic of my success </w:t>
      </w:r>
      <w:r w:rsidR="00B44A4A" w:rsidRPr="008C3332">
        <w:rPr>
          <w:rFonts w:ascii="Times New Roman" w:hAnsi="Times New Roman" w:cs="Times New Roman"/>
          <w:sz w:val="22"/>
          <w:szCs w:val="22"/>
        </w:rPr>
        <w:t xml:space="preserve">is that I consider myself fundamentally a </w:t>
      </w:r>
      <w:r w:rsidR="00FA1DA5" w:rsidRPr="008C3332">
        <w:rPr>
          <w:rFonts w:ascii="Times New Roman" w:hAnsi="Times New Roman" w:cs="Times New Roman"/>
          <w:sz w:val="22"/>
          <w:szCs w:val="22"/>
        </w:rPr>
        <w:t xml:space="preserve">biologist. And by that I mean I have avoided the distractions of </w:t>
      </w:r>
      <w:r w:rsidR="00B44A4A" w:rsidRPr="008C3332">
        <w:rPr>
          <w:rFonts w:ascii="Times New Roman" w:hAnsi="Times New Roman" w:cs="Times New Roman"/>
          <w:sz w:val="22"/>
          <w:szCs w:val="22"/>
        </w:rPr>
        <w:t>technologies or techniques</w:t>
      </w:r>
      <w:r w:rsidR="002D6F17" w:rsidRPr="008C3332">
        <w:rPr>
          <w:rFonts w:ascii="Times New Roman" w:hAnsi="Times New Roman" w:cs="Times New Roman"/>
          <w:sz w:val="22"/>
          <w:szCs w:val="22"/>
        </w:rPr>
        <w:t xml:space="preserve">, e.g., </w:t>
      </w:r>
      <w:r w:rsidR="00B44A4A" w:rsidRPr="008C3332">
        <w:rPr>
          <w:rFonts w:ascii="Times New Roman" w:hAnsi="Times New Roman" w:cs="Times New Roman"/>
          <w:sz w:val="22"/>
          <w:szCs w:val="22"/>
        </w:rPr>
        <w:t xml:space="preserve">making </w:t>
      </w:r>
      <w:r w:rsidR="002D6F17" w:rsidRPr="008C3332">
        <w:rPr>
          <w:rFonts w:ascii="Times New Roman" w:hAnsi="Times New Roman" w:cs="Times New Roman"/>
          <w:sz w:val="22"/>
          <w:szCs w:val="22"/>
        </w:rPr>
        <w:t xml:space="preserve">KO </w:t>
      </w:r>
      <w:r w:rsidR="00B44A4A" w:rsidRPr="008C3332">
        <w:rPr>
          <w:rFonts w:ascii="Times New Roman" w:hAnsi="Times New Roman" w:cs="Times New Roman"/>
          <w:sz w:val="22"/>
          <w:szCs w:val="22"/>
        </w:rPr>
        <w:t xml:space="preserve">mice, </w:t>
      </w:r>
      <w:r w:rsidR="00FA1DA5" w:rsidRPr="008C3332">
        <w:rPr>
          <w:rFonts w:ascii="Times New Roman" w:hAnsi="Times New Roman" w:cs="Times New Roman"/>
          <w:sz w:val="22"/>
          <w:szCs w:val="22"/>
        </w:rPr>
        <w:t xml:space="preserve">developing </w:t>
      </w:r>
      <w:r w:rsidR="002D6F17"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more refined microscop</w:t>
      </w:r>
      <w:r w:rsidR="002D6F17" w:rsidRPr="008C3332">
        <w:rPr>
          <w:rFonts w:ascii="Times New Roman" w:hAnsi="Times New Roman" w:cs="Times New Roman"/>
          <w:sz w:val="22"/>
          <w:szCs w:val="22"/>
        </w:rPr>
        <w:t xml:space="preserve">e, </w:t>
      </w:r>
      <w:r w:rsidR="00B44A4A" w:rsidRPr="008C3332">
        <w:rPr>
          <w:rFonts w:ascii="Times New Roman" w:hAnsi="Times New Roman" w:cs="Times New Roman"/>
          <w:sz w:val="22"/>
          <w:szCs w:val="22"/>
        </w:rPr>
        <w:t>running a flow cytomet</w:t>
      </w:r>
      <w:r w:rsidR="002D6F17" w:rsidRPr="008C3332">
        <w:rPr>
          <w:rFonts w:ascii="Times New Roman" w:hAnsi="Times New Roman" w:cs="Times New Roman"/>
          <w:sz w:val="22"/>
          <w:szCs w:val="22"/>
        </w:rPr>
        <w:t>er</w:t>
      </w:r>
      <w:r w:rsidR="00B44A4A" w:rsidRPr="008C3332">
        <w:rPr>
          <w:rFonts w:ascii="Times New Roman" w:hAnsi="Times New Roman" w:cs="Times New Roman"/>
          <w:sz w:val="22"/>
          <w:szCs w:val="22"/>
        </w:rPr>
        <w:t xml:space="preserve">. </w:t>
      </w:r>
      <w:r w:rsidR="002D6F17" w:rsidRPr="008C3332">
        <w:rPr>
          <w:rFonts w:ascii="Times New Roman" w:hAnsi="Times New Roman" w:cs="Times New Roman"/>
          <w:sz w:val="22"/>
          <w:szCs w:val="22"/>
        </w:rPr>
        <w:t xml:space="preserve"> Someone has to be expert in the</w:t>
      </w:r>
      <w:r w:rsidR="000F7388" w:rsidRPr="008C3332">
        <w:rPr>
          <w:rFonts w:ascii="Times New Roman" w:hAnsi="Times New Roman" w:cs="Times New Roman"/>
          <w:sz w:val="22"/>
          <w:szCs w:val="22"/>
        </w:rPr>
        <w:t>se practical</w:t>
      </w:r>
      <w:r w:rsidR="002D6F17" w:rsidRPr="008C3332">
        <w:rPr>
          <w:rFonts w:ascii="Times New Roman" w:hAnsi="Times New Roman" w:cs="Times New Roman"/>
          <w:sz w:val="22"/>
          <w:szCs w:val="22"/>
        </w:rPr>
        <w:t xml:space="preserve"> fields, but not I.  </w:t>
      </w:r>
      <w:r w:rsidR="00B44A4A" w:rsidRPr="008C3332">
        <w:rPr>
          <w:rFonts w:ascii="Times New Roman" w:hAnsi="Times New Roman" w:cs="Times New Roman"/>
          <w:sz w:val="22"/>
          <w:szCs w:val="22"/>
        </w:rPr>
        <w:t xml:space="preserve">Rather, what I did was to concentrate on the biology and </w:t>
      </w:r>
      <w:proofErr w:type="gramStart"/>
      <w:r w:rsidR="00B44A4A" w:rsidRPr="008C3332">
        <w:rPr>
          <w:rFonts w:ascii="Times New Roman" w:hAnsi="Times New Roman" w:cs="Times New Roman"/>
          <w:sz w:val="22"/>
          <w:szCs w:val="22"/>
        </w:rPr>
        <w:t xml:space="preserve">borrowed </w:t>
      </w:r>
      <w:r w:rsidR="00A50CE7">
        <w:rPr>
          <w:rFonts w:ascii="Times New Roman" w:hAnsi="Times New Roman" w:cs="Times New Roman"/>
          <w:sz w:val="22"/>
          <w:szCs w:val="22"/>
        </w:rPr>
        <w:t xml:space="preserve"> </w:t>
      </w:r>
      <w:r w:rsidR="00B44A4A" w:rsidRPr="00A50CE7">
        <w:rPr>
          <w:rFonts w:ascii="Times New Roman" w:hAnsi="Times New Roman" w:cs="Times New Roman"/>
          <w:sz w:val="22"/>
          <w:szCs w:val="22"/>
        </w:rPr>
        <w:t>and</w:t>
      </w:r>
      <w:proofErr w:type="gramEnd"/>
      <w:r w:rsidR="00B44A4A" w:rsidRPr="00A50CE7">
        <w:rPr>
          <w:rFonts w:ascii="Times New Roman" w:hAnsi="Times New Roman" w:cs="Times New Roman"/>
          <w:sz w:val="22"/>
          <w:szCs w:val="22"/>
        </w:rPr>
        <w:t xml:space="preserve"> collaborated with </w:t>
      </w:r>
      <w:r w:rsidR="002D6F17" w:rsidRPr="00A50CE7">
        <w:rPr>
          <w:rFonts w:ascii="Times New Roman" w:hAnsi="Times New Roman" w:cs="Times New Roman"/>
          <w:sz w:val="22"/>
          <w:szCs w:val="22"/>
        </w:rPr>
        <w:t xml:space="preserve">colleagues with the technical skills </w:t>
      </w:r>
      <w:r w:rsidR="00B44A4A" w:rsidRPr="00A50CE7">
        <w:rPr>
          <w:rFonts w:ascii="Times New Roman" w:hAnsi="Times New Roman" w:cs="Times New Roman"/>
          <w:sz w:val="22"/>
          <w:szCs w:val="22"/>
        </w:rPr>
        <w:t>to get the questions answered.</w:t>
      </w:r>
      <w:r w:rsidRPr="00A50CE7">
        <w:rPr>
          <w:rFonts w:ascii="Times New Roman" w:hAnsi="Times New Roman" w:cs="Times New Roman"/>
          <w:sz w:val="22"/>
          <w:szCs w:val="22"/>
        </w:rPr>
        <w:t xml:space="preserve"> </w:t>
      </w:r>
    </w:p>
    <w:p w14:paraId="2BB6915B" w14:textId="39C8E19E" w:rsidR="00B44A4A" w:rsidRPr="008C3332" w:rsidRDefault="008D7A31" w:rsidP="00B44A4A">
      <w:pPr>
        <w:rPr>
          <w:rFonts w:ascii="Times New Roman" w:hAnsi="Times New Roman" w:cs="Times New Roman"/>
          <w:sz w:val="22"/>
          <w:szCs w:val="22"/>
        </w:rPr>
      </w:pPr>
      <w:r w:rsidRPr="00A50CE7">
        <w:rPr>
          <w:rFonts w:ascii="Times New Roman" w:hAnsi="Times New Roman" w:cs="Times New Roman"/>
          <w:sz w:val="22"/>
          <w:szCs w:val="22"/>
        </w:rPr>
        <w:t xml:space="preserve">  </w:t>
      </w:r>
      <w:r w:rsidR="002D6F17" w:rsidRPr="00A50CE7">
        <w:rPr>
          <w:rFonts w:ascii="Times New Roman" w:hAnsi="Times New Roman" w:cs="Times New Roman"/>
          <w:sz w:val="22"/>
          <w:szCs w:val="22"/>
        </w:rPr>
        <w:t>Let me describe for you my eff</w:t>
      </w:r>
      <w:r w:rsidR="00E409A3" w:rsidRPr="00A50CE7">
        <w:rPr>
          <w:rFonts w:ascii="Times New Roman" w:hAnsi="Times New Roman" w:cs="Times New Roman"/>
          <w:sz w:val="22"/>
          <w:szCs w:val="22"/>
        </w:rPr>
        <w:t>orts at coming to</w:t>
      </w:r>
      <w:r w:rsidR="00E409A3" w:rsidRPr="008C3332">
        <w:rPr>
          <w:rFonts w:ascii="Times New Roman" w:hAnsi="Times New Roman" w:cs="Times New Roman"/>
          <w:sz w:val="22"/>
          <w:szCs w:val="22"/>
        </w:rPr>
        <w:t xml:space="preserve"> terms with the demands of my career during the first </w:t>
      </w:r>
      <w:r w:rsidR="00B44A4A" w:rsidRPr="008C3332">
        <w:rPr>
          <w:rFonts w:ascii="Times New Roman" w:hAnsi="Times New Roman" w:cs="Times New Roman"/>
          <w:sz w:val="22"/>
          <w:szCs w:val="22"/>
        </w:rPr>
        <w:t xml:space="preserve">couple of years of my assistant professorship. </w:t>
      </w:r>
      <w:r w:rsidR="00E409A3"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It </w:t>
      </w:r>
      <w:r w:rsidR="00E409A3" w:rsidRPr="008C3332">
        <w:rPr>
          <w:rFonts w:ascii="Times New Roman" w:hAnsi="Times New Roman" w:cs="Times New Roman"/>
          <w:sz w:val="22"/>
          <w:szCs w:val="22"/>
        </w:rPr>
        <w:t xml:space="preserve">became </w:t>
      </w:r>
      <w:r w:rsidR="00B44A4A" w:rsidRPr="008C3332">
        <w:rPr>
          <w:rFonts w:ascii="Times New Roman" w:hAnsi="Times New Roman" w:cs="Times New Roman"/>
          <w:sz w:val="22"/>
          <w:szCs w:val="22"/>
        </w:rPr>
        <w:t>obvious</w:t>
      </w:r>
      <w:r w:rsidR="00E409A3" w:rsidRPr="008C3332">
        <w:rPr>
          <w:rFonts w:ascii="Times New Roman" w:hAnsi="Times New Roman" w:cs="Times New Roman"/>
          <w:sz w:val="22"/>
          <w:szCs w:val="22"/>
        </w:rPr>
        <w:t xml:space="preserve"> to me that </w:t>
      </w:r>
      <w:r w:rsidR="00B44A4A" w:rsidRPr="008C3332">
        <w:rPr>
          <w:rFonts w:ascii="Times New Roman" w:hAnsi="Times New Roman" w:cs="Times New Roman"/>
          <w:sz w:val="22"/>
          <w:szCs w:val="22"/>
        </w:rPr>
        <w:t xml:space="preserve">if I </w:t>
      </w:r>
      <w:r w:rsidR="00E409A3" w:rsidRPr="008C3332">
        <w:rPr>
          <w:rFonts w:ascii="Times New Roman" w:hAnsi="Times New Roman" w:cs="Times New Roman"/>
          <w:sz w:val="22"/>
          <w:szCs w:val="22"/>
        </w:rPr>
        <w:t xml:space="preserve">wanted to </w:t>
      </w:r>
      <w:r w:rsidR="00B44A4A" w:rsidRPr="008C3332">
        <w:rPr>
          <w:rFonts w:ascii="Times New Roman" w:hAnsi="Times New Roman" w:cs="Times New Roman"/>
          <w:sz w:val="22"/>
          <w:szCs w:val="22"/>
        </w:rPr>
        <w:t xml:space="preserve">be a </w:t>
      </w:r>
      <w:r w:rsidR="00C15F44" w:rsidRPr="008C3332">
        <w:rPr>
          <w:rFonts w:ascii="Times New Roman" w:hAnsi="Times New Roman" w:cs="Times New Roman"/>
          <w:sz w:val="22"/>
          <w:szCs w:val="22"/>
        </w:rPr>
        <w:t>triple threat professor</w:t>
      </w:r>
      <w:r w:rsidR="00E409A3"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teaching, research, p</w:t>
      </w:r>
      <w:r w:rsidR="00956FBB" w:rsidRPr="008C3332">
        <w:rPr>
          <w:rFonts w:ascii="Times New Roman" w:hAnsi="Times New Roman" w:cs="Times New Roman"/>
          <w:sz w:val="22"/>
          <w:szCs w:val="22"/>
        </w:rPr>
        <w:t>atient</w:t>
      </w:r>
      <w:r w:rsidR="00E409A3" w:rsidRPr="008C3332">
        <w:rPr>
          <w:rFonts w:ascii="Times New Roman" w:hAnsi="Times New Roman" w:cs="Times New Roman"/>
          <w:sz w:val="22"/>
          <w:szCs w:val="22"/>
        </w:rPr>
        <w:t>s),</w:t>
      </w:r>
      <w:r w:rsidR="00C15F44"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wasn't going to thrive. </w:t>
      </w:r>
      <w:r w:rsidR="00E409A3" w:rsidRPr="008C3332">
        <w:rPr>
          <w:rFonts w:ascii="Times New Roman" w:hAnsi="Times New Roman" w:cs="Times New Roman"/>
          <w:sz w:val="22"/>
          <w:szCs w:val="22"/>
        </w:rPr>
        <w:t xml:space="preserve"> </w:t>
      </w:r>
      <w:r w:rsidR="00FA1DA5" w:rsidRPr="008C3332">
        <w:rPr>
          <w:rFonts w:ascii="Times New Roman" w:hAnsi="Times New Roman" w:cs="Times New Roman"/>
          <w:sz w:val="22"/>
          <w:szCs w:val="22"/>
        </w:rPr>
        <w:t xml:space="preserve">Rather, </w:t>
      </w:r>
      <w:r w:rsidR="00E409A3" w:rsidRPr="008C3332">
        <w:rPr>
          <w:rFonts w:ascii="Times New Roman" w:hAnsi="Times New Roman" w:cs="Times New Roman"/>
          <w:sz w:val="22"/>
          <w:szCs w:val="22"/>
        </w:rPr>
        <w:t>I was obliged to focus</w:t>
      </w:r>
      <w:r w:rsidR="00FA1DA5" w:rsidRPr="008C3332">
        <w:rPr>
          <w:rFonts w:ascii="Times New Roman" w:hAnsi="Times New Roman" w:cs="Times New Roman"/>
          <w:sz w:val="22"/>
          <w:szCs w:val="22"/>
        </w:rPr>
        <w:t>, and</w:t>
      </w:r>
      <w:r w:rsidR="00E409A3"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made </w:t>
      </w:r>
      <w:r w:rsidR="00E409A3" w:rsidRPr="008C3332">
        <w:rPr>
          <w:rFonts w:ascii="Times New Roman" w:hAnsi="Times New Roman" w:cs="Times New Roman"/>
          <w:sz w:val="22"/>
          <w:szCs w:val="22"/>
        </w:rPr>
        <w:t xml:space="preserve">the decision that research would be my primary activity.  I would </w:t>
      </w:r>
      <w:r w:rsidR="00B44A4A" w:rsidRPr="008C3332">
        <w:rPr>
          <w:rFonts w:ascii="Times New Roman" w:hAnsi="Times New Roman" w:cs="Times New Roman"/>
          <w:sz w:val="22"/>
          <w:szCs w:val="22"/>
        </w:rPr>
        <w:t xml:space="preserve">compete with the </w:t>
      </w:r>
      <w:r w:rsidR="00E409A3" w:rsidRPr="008C3332">
        <w:rPr>
          <w:rFonts w:ascii="Times New Roman" w:hAnsi="Times New Roman" w:cs="Times New Roman"/>
          <w:sz w:val="22"/>
          <w:szCs w:val="22"/>
        </w:rPr>
        <w:t xml:space="preserve">likes of </w:t>
      </w:r>
      <w:r w:rsidR="00B44A4A" w:rsidRPr="008C3332">
        <w:rPr>
          <w:rFonts w:ascii="Times New Roman" w:hAnsi="Times New Roman" w:cs="Times New Roman"/>
          <w:sz w:val="22"/>
          <w:szCs w:val="22"/>
        </w:rPr>
        <w:t>investigators at the</w:t>
      </w:r>
      <w:r w:rsidR="000F7388" w:rsidRPr="008C3332">
        <w:rPr>
          <w:rFonts w:ascii="Times New Roman" w:hAnsi="Times New Roman" w:cs="Times New Roman"/>
          <w:sz w:val="22"/>
          <w:szCs w:val="22"/>
        </w:rPr>
        <w:t xml:space="preserve"> Rockefeller and the</w:t>
      </w:r>
      <w:r w:rsidR="00B44A4A" w:rsidRPr="008C3332">
        <w:rPr>
          <w:rFonts w:ascii="Times New Roman" w:hAnsi="Times New Roman" w:cs="Times New Roman"/>
          <w:sz w:val="22"/>
          <w:szCs w:val="22"/>
        </w:rPr>
        <w:t xml:space="preserve"> Whitehead Institute for NIH funds to run my laboratory, </w:t>
      </w:r>
      <w:r w:rsidR="00FA1DA5" w:rsidRPr="008C3332">
        <w:rPr>
          <w:rFonts w:ascii="Times New Roman" w:hAnsi="Times New Roman" w:cs="Times New Roman"/>
          <w:sz w:val="22"/>
          <w:szCs w:val="22"/>
        </w:rPr>
        <w:t xml:space="preserve">and </w:t>
      </w:r>
      <w:r w:rsidR="00B44A4A" w:rsidRPr="008C3332">
        <w:rPr>
          <w:rFonts w:ascii="Times New Roman" w:hAnsi="Times New Roman" w:cs="Times New Roman"/>
          <w:sz w:val="22"/>
          <w:szCs w:val="22"/>
        </w:rPr>
        <w:t xml:space="preserve">if I failed at that </w:t>
      </w:r>
      <w:r w:rsidR="00FA1DA5" w:rsidRPr="008C3332">
        <w:rPr>
          <w:rFonts w:ascii="Times New Roman" w:hAnsi="Times New Roman" w:cs="Times New Roman"/>
          <w:sz w:val="22"/>
          <w:szCs w:val="22"/>
        </w:rPr>
        <w:t xml:space="preserve">ambition </w:t>
      </w:r>
      <w:r w:rsidR="00B44A4A" w:rsidRPr="008C3332">
        <w:rPr>
          <w:rFonts w:ascii="Times New Roman" w:hAnsi="Times New Roman" w:cs="Times New Roman"/>
          <w:sz w:val="22"/>
          <w:szCs w:val="22"/>
        </w:rPr>
        <w:t xml:space="preserve">I would go find some other career. </w:t>
      </w:r>
      <w:r w:rsidR="00E409A3" w:rsidRPr="008C3332">
        <w:rPr>
          <w:rFonts w:ascii="Times New Roman" w:hAnsi="Times New Roman" w:cs="Times New Roman"/>
          <w:sz w:val="22"/>
          <w:szCs w:val="22"/>
        </w:rPr>
        <w:t xml:space="preserve"> </w:t>
      </w:r>
      <w:r w:rsidR="00FA1DA5" w:rsidRPr="008C3332">
        <w:rPr>
          <w:rFonts w:ascii="Times New Roman" w:hAnsi="Times New Roman" w:cs="Times New Roman"/>
          <w:sz w:val="22"/>
          <w:szCs w:val="22"/>
        </w:rPr>
        <w:t>O</w:t>
      </w:r>
      <w:r w:rsidR="00B44A4A" w:rsidRPr="008C3332">
        <w:rPr>
          <w:rFonts w:ascii="Times New Roman" w:hAnsi="Times New Roman" w:cs="Times New Roman"/>
          <w:sz w:val="22"/>
          <w:szCs w:val="22"/>
        </w:rPr>
        <w:t>f course, I had th</w:t>
      </w:r>
      <w:r w:rsidR="00FA1DA5"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 safety net of being a cli</w:t>
      </w:r>
      <w:r w:rsidR="00E409A3" w:rsidRPr="008C3332">
        <w:rPr>
          <w:rFonts w:ascii="Times New Roman" w:hAnsi="Times New Roman" w:cs="Times New Roman"/>
          <w:sz w:val="22"/>
          <w:szCs w:val="22"/>
        </w:rPr>
        <w:t>nician</w:t>
      </w:r>
      <w:r w:rsidR="00B44A4A" w:rsidRPr="008C3332">
        <w:rPr>
          <w:rFonts w:ascii="Times New Roman" w:hAnsi="Times New Roman" w:cs="Times New Roman"/>
          <w:sz w:val="22"/>
          <w:szCs w:val="22"/>
        </w:rPr>
        <w:t xml:space="preserve">. </w:t>
      </w:r>
      <w:r w:rsidR="00E409A3" w:rsidRPr="008C3332">
        <w:rPr>
          <w:rFonts w:ascii="Times New Roman" w:hAnsi="Times New Roman" w:cs="Times New Roman"/>
          <w:sz w:val="22"/>
          <w:szCs w:val="22"/>
        </w:rPr>
        <w:t xml:space="preserve"> So, </w:t>
      </w:r>
      <w:r w:rsidR="00B44A4A" w:rsidRPr="008C3332">
        <w:rPr>
          <w:rFonts w:ascii="Times New Roman" w:hAnsi="Times New Roman" w:cs="Times New Roman"/>
          <w:sz w:val="22"/>
          <w:szCs w:val="22"/>
        </w:rPr>
        <w:t>I put my clinical skills more or less on a back burner</w:t>
      </w:r>
      <w:r w:rsidR="00E409A3" w:rsidRPr="008C3332">
        <w:rPr>
          <w:rFonts w:ascii="Times New Roman" w:hAnsi="Times New Roman" w:cs="Times New Roman"/>
          <w:sz w:val="22"/>
          <w:szCs w:val="22"/>
        </w:rPr>
        <w:t xml:space="preserve"> and </w:t>
      </w:r>
      <w:r w:rsidR="00B44A4A" w:rsidRPr="008C3332">
        <w:rPr>
          <w:rFonts w:ascii="Times New Roman" w:hAnsi="Times New Roman" w:cs="Times New Roman"/>
          <w:sz w:val="22"/>
          <w:szCs w:val="22"/>
        </w:rPr>
        <w:t>didn't volunteer for any lecture</w:t>
      </w:r>
      <w:r w:rsidR="00C15F44" w:rsidRPr="008C3332">
        <w:rPr>
          <w:rFonts w:ascii="Times New Roman" w:hAnsi="Times New Roman" w:cs="Times New Roman"/>
          <w:sz w:val="22"/>
          <w:szCs w:val="22"/>
        </w:rPr>
        <w:t>s</w:t>
      </w:r>
      <w:r w:rsidR="00B44A4A" w:rsidRPr="008C3332">
        <w:rPr>
          <w:rFonts w:ascii="Times New Roman" w:hAnsi="Times New Roman" w:cs="Times New Roman"/>
          <w:sz w:val="22"/>
          <w:szCs w:val="22"/>
        </w:rPr>
        <w:t xml:space="preserve">. </w:t>
      </w:r>
      <w:r w:rsidR="00E409A3" w:rsidRPr="008C3332">
        <w:rPr>
          <w:rFonts w:ascii="Times New Roman" w:hAnsi="Times New Roman" w:cs="Times New Roman"/>
          <w:sz w:val="22"/>
          <w:szCs w:val="22"/>
        </w:rPr>
        <w:t xml:space="preserve"> I</w:t>
      </w:r>
      <w:r w:rsidR="00B44A4A" w:rsidRPr="008C3332">
        <w:rPr>
          <w:rFonts w:ascii="Times New Roman" w:hAnsi="Times New Roman" w:cs="Times New Roman"/>
          <w:sz w:val="22"/>
          <w:szCs w:val="22"/>
        </w:rPr>
        <w:t xml:space="preserve"> stayed in the laboratory. </w:t>
      </w:r>
      <w:r w:rsidR="00E409A3" w:rsidRPr="008C3332">
        <w:rPr>
          <w:rFonts w:ascii="Times New Roman" w:hAnsi="Times New Roman" w:cs="Times New Roman"/>
          <w:sz w:val="22"/>
          <w:szCs w:val="22"/>
        </w:rPr>
        <w:t xml:space="preserve"> Close friends of mine, </w:t>
      </w:r>
      <w:r w:rsidR="00B44A4A" w:rsidRPr="008C3332">
        <w:rPr>
          <w:rFonts w:ascii="Times New Roman" w:hAnsi="Times New Roman" w:cs="Times New Roman"/>
          <w:sz w:val="22"/>
          <w:szCs w:val="22"/>
        </w:rPr>
        <w:t xml:space="preserve">members of the National Academy of Sciences, </w:t>
      </w:r>
      <w:r w:rsidR="000F7388" w:rsidRPr="008C3332">
        <w:rPr>
          <w:rFonts w:ascii="Times New Roman" w:hAnsi="Times New Roman" w:cs="Times New Roman"/>
          <w:sz w:val="22"/>
          <w:szCs w:val="22"/>
        </w:rPr>
        <w:t>supported me, saying</w:t>
      </w:r>
      <w:r w:rsidR="00B44A4A" w:rsidRPr="008C3332">
        <w:rPr>
          <w:rFonts w:ascii="Times New Roman" w:hAnsi="Times New Roman" w:cs="Times New Roman"/>
          <w:sz w:val="22"/>
          <w:szCs w:val="22"/>
        </w:rPr>
        <w:t xml:space="preserve">, "Clark, don't pay any attention to departmental politics. Stay in your laboratory; lock the door." And that's what I did. </w:t>
      </w:r>
    </w:p>
    <w:p w14:paraId="283FE068" w14:textId="7602EAF6"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956FBB"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0</w:t>
      </w:r>
      <w:r w:rsidR="00956FBB" w:rsidRPr="008C3332">
        <w:rPr>
          <w:rFonts w:ascii="Times New Roman" w:hAnsi="Times New Roman" w:cs="Times New Roman"/>
          <w:sz w:val="22"/>
          <w:szCs w:val="22"/>
        </w:rPr>
        <w:t xml:space="preserve">) </w:t>
      </w:r>
      <w:r w:rsidR="00E409A3" w:rsidRPr="008C3332">
        <w:rPr>
          <w:rFonts w:ascii="Times New Roman" w:hAnsi="Times New Roman" w:cs="Times New Roman"/>
          <w:sz w:val="22"/>
          <w:szCs w:val="22"/>
        </w:rPr>
        <w:t xml:space="preserve"> </w:t>
      </w:r>
      <w:r w:rsidR="00FA1DA5" w:rsidRPr="008C3332">
        <w:rPr>
          <w:rFonts w:ascii="Times New Roman" w:hAnsi="Times New Roman" w:cs="Times New Roman"/>
          <w:sz w:val="22"/>
          <w:szCs w:val="22"/>
        </w:rPr>
        <w:t xml:space="preserve">At about the same time </w:t>
      </w:r>
      <w:r w:rsidR="00E409A3" w:rsidRPr="008C3332">
        <w:rPr>
          <w:rFonts w:ascii="Times New Roman" w:hAnsi="Times New Roman" w:cs="Times New Roman"/>
          <w:sz w:val="22"/>
          <w:szCs w:val="22"/>
        </w:rPr>
        <w:t xml:space="preserve">I was influenced by </w:t>
      </w:r>
      <w:r w:rsidR="00B44A4A" w:rsidRPr="008C3332">
        <w:rPr>
          <w:rFonts w:ascii="Times New Roman" w:hAnsi="Times New Roman" w:cs="Times New Roman"/>
          <w:sz w:val="22"/>
          <w:szCs w:val="22"/>
        </w:rPr>
        <w:t xml:space="preserve">a professor, </w:t>
      </w:r>
      <w:r w:rsidR="00E409A3" w:rsidRPr="008C3332">
        <w:rPr>
          <w:rFonts w:ascii="Times New Roman" w:hAnsi="Times New Roman" w:cs="Times New Roman"/>
          <w:sz w:val="22"/>
          <w:szCs w:val="22"/>
        </w:rPr>
        <w:t xml:space="preserve">an historian, </w:t>
      </w:r>
      <w:r w:rsidR="00B44A4A" w:rsidRPr="008C3332">
        <w:rPr>
          <w:rFonts w:ascii="Times New Roman" w:hAnsi="Times New Roman" w:cs="Times New Roman"/>
          <w:sz w:val="22"/>
          <w:szCs w:val="22"/>
        </w:rPr>
        <w:t xml:space="preserve">Christopher Lasch, </w:t>
      </w:r>
      <w:r w:rsidR="00E409A3" w:rsidRPr="008C3332">
        <w:rPr>
          <w:rFonts w:ascii="Times New Roman" w:hAnsi="Times New Roman" w:cs="Times New Roman"/>
          <w:sz w:val="22"/>
          <w:szCs w:val="22"/>
        </w:rPr>
        <w:t xml:space="preserve">at </w:t>
      </w:r>
      <w:r w:rsidR="00B44A4A" w:rsidRPr="008C3332">
        <w:rPr>
          <w:rFonts w:ascii="Times New Roman" w:hAnsi="Times New Roman" w:cs="Times New Roman"/>
          <w:sz w:val="22"/>
          <w:szCs w:val="22"/>
        </w:rPr>
        <w:t>the University of Rochester</w:t>
      </w:r>
      <w:r w:rsidR="00E409A3" w:rsidRPr="008C3332">
        <w:rPr>
          <w:rFonts w:ascii="Times New Roman" w:hAnsi="Times New Roman" w:cs="Times New Roman"/>
          <w:sz w:val="22"/>
          <w:szCs w:val="22"/>
        </w:rPr>
        <w:t xml:space="preserve">, author of </w:t>
      </w:r>
      <w:r w:rsidR="00B44A4A" w:rsidRPr="008C3332">
        <w:rPr>
          <w:rFonts w:ascii="Times New Roman" w:hAnsi="Times New Roman" w:cs="Times New Roman"/>
          <w:sz w:val="22"/>
          <w:szCs w:val="22"/>
        </w:rPr>
        <w:t>The Culture of Narcissism</w:t>
      </w:r>
      <w:r w:rsidR="0015751E" w:rsidRPr="008C3332">
        <w:rPr>
          <w:rFonts w:ascii="Times New Roman" w:hAnsi="Times New Roman" w:cs="Times New Roman"/>
          <w:sz w:val="22"/>
          <w:szCs w:val="22"/>
        </w:rPr>
        <w:t>, among other books</w:t>
      </w:r>
      <w:r w:rsidR="00B44A4A" w:rsidRPr="008C3332">
        <w:rPr>
          <w:rFonts w:ascii="Times New Roman" w:hAnsi="Times New Roman" w:cs="Times New Roman"/>
          <w:sz w:val="22"/>
          <w:szCs w:val="22"/>
        </w:rPr>
        <w:t>. He was an eminent historian, social critic, buddy of Jimmy Carter</w:t>
      </w:r>
      <w:r w:rsidR="000F7388" w:rsidRPr="008C3332">
        <w:rPr>
          <w:rFonts w:ascii="Times New Roman" w:hAnsi="Times New Roman" w:cs="Times New Roman"/>
          <w:sz w:val="22"/>
          <w:szCs w:val="22"/>
        </w:rPr>
        <w:t>,</w:t>
      </w:r>
      <w:r w:rsidR="00B44A4A" w:rsidRPr="008C3332">
        <w:rPr>
          <w:rFonts w:ascii="Times New Roman" w:hAnsi="Times New Roman" w:cs="Times New Roman"/>
          <w:sz w:val="22"/>
          <w:szCs w:val="22"/>
        </w:rPr>
        <w:t xml:space="preserve"> hanging out at the White House, advising </w:t>
      </w:r>
      <w:r w:rsidR="00E409A3" w:rsidRPr="008C3332">
        <w:rPr>
          <w:rFonts w:ascii="Times New Roman" w:hAnsi="Times New Roman" w:cs="Times New Roman"/>
          <w:sz w:val="22"/>
          <w:szCs w:val="22"/>
        </w:rPr>
        <w:t xml:space="preserve">the President </w:t>
      </w:r>
      <w:r w:rsidR="00B44A4A" w:rsidRPr="008C3332">
        <w:rPr>
          <w:rFonts w:ascii="Times New Roman" w:hAnsi="Times New Roman" w:cs="Times New Roman"/>
          <w:sz w:val="22"/>
          <w:szCs w:val="22"/>
        </w:rPr>
        <w:t xml:space="preserve">that we Americans were slack or depressed or too </w:t>
      </w:r>
      <w:r w:rsidR="00E409A3" w:rsidRPr="008C3332">
        <w:rPr>
          <w:rFonts w:ascii="Times New Roman" w:hAnsi="Times New Roman" w:cs="Times New Roman"/>
          <w:sz w:val="22"/>
          <w:szCs w:val="22"/>
        </w:rPr>
        <w:t>pleasure-seeking</w:t>
      </w:r>
      <w:r w:rsidR="00B44A4A" w:rsidRPr="008C3332">
        <w:rPr>
          <w:rFonts w:ascii="Times New Roman" w:hAnsi="Times New Roman" w:cs="Times New Roman"/>
          <w:sz w:val="22"/>
          <w:szCs w:val="22"/>
        </w:rPr>
        <w:t xml:space="preserve">. </w:t>
      </w:r>
      <w:r w:rsidR="00E409A3" w:rsidRPr="008C3332">
        <w:rPr>
          <w:rFonts w:ascii="Times New Roman" w:hAnsi="Times New Roman" w:cs="Times New Roman"/>
          <w:sz w:val="22"/>
          <w:szCs w:val="22"/>
        </w:rPr>
        <w:t>W</w:t>
      </w:r>
      <w:r w:rsidR="00B44A4A" w:rsidRPr="008C3332">
        <w:rPr>
          <w:rFonts w:ascii="Times New Roman" w:hAnsi="Times New Roman" w:cs="Times New Roman"/>
          <w:sz w:val="22"/>
          <w:szCs w:val="22"/>
        </w:rPr>
        <w:t>hat was remarkable about Christopher Lasch</w:t>
      </w:r>
      <w:r w:rsidR="00E409A3" w:rsidRPr="008C3332">
        <w:rPr>
          <w:rFonts w:ascii="Times New Roman" w:hAnsi="Times New Roman" w:cs="Times New Roman"/>
          <w:sz w:val="22"/>
          <w:szCs w:val="22"/>
        </w:rPr>
        <w:t>,</w:t>
      </w:r>
      <w:r w:rsidR="0015751E" w:rsidRPr="008C3332">
        <w:rPr>
          <w:rFonts w:ascii="Times New Roman" w:hAnsi="Times New Roman" w:cs="Times New Roman"/>
          <w:sz w:val="22"/>
          <w:szCs w:val="22"/>
        </w:rPr>
        <w:t xml:space="preserve"> I thought, was that </w:t>
      </w:r>
      <w:r w:rsidR="00B44A4A" w:rsidRPr="008C3332">
        <w:rPr>
          <w:rFonts w:ascii="Times New Roman" w:hAnsi="Times New Roman" w:cs="Times New Roman"/>
          <w:sz w:val="22"/>
          <w:szCs w:val="22"/>
        </w:rPr>
        <w:t xml:space="preserve">as an eminent professor he never came to campus. </w:t>
      </w:r>
      <w:r w:rsidR="0015751E" w:rsidRPr="008C3332">
        <w:rPr>
          <w:rFonts w:ascii="Times New Roman" w:hAnsi="Times New Roman" w:cs="Times New Roman"/>
          <w:sz w:val="22"/>
          <w:szCs w:val="22"/>
        </w:rPr>
        <w:t>I</w:t>
      </w:r>
      <w:r w:rsidR="00B44A4A" w:rsidRPr="008C3332">
        <w:rPr>
          <w:rFonts w:ascii="Times New Roman" w:hAnsi="Times New Roman" w:cs="Times New Roman"/>
          <w:sz w:val="22"/>
          <w:szCs w:val="22"/>
        </w:rPr>
        <w:t xml:space="preserve">t struck me like a bolt that you can have a </w:t>
      </w:r>
      <w:r w:rsidR="0015751E" w:rsidRPr="008C3332">
        <w:rPr>
          <w:rFonts w:ascii="Times New Roman" w:hAnsi="Times New Roman" w:cs="Times New Roman"/>
          <w:sz w:val="22"/>
          <w:szCs w:val="22"/>
        </w:rPr>
        <w:t xml:space="preserve">stellar </w:t>
      </w:r>
      <w:r w:rsidR="00B44A4A" w:rsidRPr="008C3332">
        <w:rPr>
          <w:rFonts w:ascii="Times New Roman" w:hAnsi="Times New Roman" w:cs="Times New Roman"/>
          <w:sz w:val="22"/>
          <w:szCs w:val="22"/>
        </w:rPr>
        <w:t xml:space="preserve">university career </w:t>
      </w:r>
      <w:r w:rsidR="0015751E" w:rsidRPr="008C3332">
        <w:rPr>
          <w:rFonts w:ascii="Times New Roman" w:hAnsi="Times New Roman" w:cs="Times New Roman"/>
          <w:sz w:val="22"/>
          <w:szCs w:val="22"/>
        </w:rPr>
        <w:t xml:space="preserve">while </w:t>
      </w:r>
      <w:r w:rsidR="00B44A4A" w:rsidRPr="008C3332">
        <w:rPr>
          <w:rFonts w:ascii="Times New Roman" w:hAnsi="Times New Roman" w:cs="Times New Roman"/>
          <w:sz w:val="22"/>
          <w:szCs w:val="22"/>
        </w:rPr>
        <w:t xml:space="preserve">nobody on campus knows anything about you except what they read in books. </w:t>
      </w:r>
      <w:r w:rsidR="0015751E"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 took that also as a cue that I had to stay in the laboratory and do my own work.</w:t>
      </w:r>
    </w:p>
    <w:p w14:paraId="509BFD9A" w14:textId="77777777" w:rsidR="008D7A31"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When </w:t>
      </w:r>
      <w:r w:rsidR="0015751E" w:rsidRPr="008C3332">
        <w:rPr>
          <w:rFonts w:ascii="Times New Roman" w:hAnsi="Times New Roman" w:cs="Times New Roman"/>
          <w:sz w:val="22"/>
          <w:szCs w:val="22"/>
        </w:rPr>
        <w:t xml:space="preserve">at mid-career </w:t>
      </w:r>
      <w:r w:rsidR="00B44A4A" w:rsidRPr="008C3332">
        <w:rPr>
          <w:rFonts w:ascii="Times New Roman" w:hAnsi="Times New Roman" w:cs="Times New Roman"/>
          <w:sz w:val="22"/>
          <w:szCs w:val="22"/>
        </w:rPr>
        <w:t xml:space="preserve">I </w:t>
      </w:r>
      <w:r w:rsidR="0015751E" w:rsidRPr="008C3332">
        <w:rPr>
          <w:rFonts w:ascii="Times New Roman" w:hAnsi="Times New Roman" w:cs="Times New Roman"/>
          <w:sz w:val="22"/>
          <w:szCs w:val="22"/>
        </w:rPr>
        <w:t xml:space="preserve">arrived </w:t>
      </w:r>
      <w:r w:rsidR="00B44A4A" w:rsidRPr="008C3332">
        <w:rPr>
          <w:rFonts w:ascii="Times New Roman" w:hAnsi="Times New Roman" w:cs="Times New Roman"/>
          <w:sz w:val="22"/>
          <w:szCs w:val="22"/>
        </w:rPr>
        <w:t xml:space="preserve">here </w:t>
      </w:r>
      <w:r w:rsidR="0015751E" w:rsidRPr="008C3332">
        <w:rPr>
          <w:rFonts w:ascii="Times New Roman" w:hAnsi="Times New Roman" w:cs="Times New Roman"/>
          <w:sz w:val="22"/>
          <w:szCs w:val="22"/>
        </w:rPr>
        <w:t xml:space="preserve">at </w:t>
      </w:r>
      <w:r w:rsidR="00B44A4A" w:rsidRPr="008C3332">
        <w:rPr>
          <w:rFonts w:ascii="Times New Roman" w:hAnsi="Times New Roman" w:cs="Times New Roman"/>
          <w:sz w:val="22"/>
          <w:szCs w:val="22"/>
        </w:rPr>
        <w:t xml:space="preserve">Ohio State, </w:t>
      </w:r>
      <w:r w:rsidR="0015751E" w:rsidRPr="008C3332">
        <w:rPr>
          <w:rFonts w:ascii="Times New Roman" w:hAnsi="Times New Roman" w:cs="Times New Roman"/>
          <w:sz w:val="22"/>
          <w:szCs w:val="22"/>
        </w:rPr>
        <w:t xml:space="preserve">I was approached by </w:t>
      </w:r>
      <w:r w:rsidR="00B44A4A" w:rsidRPr="008C3332">
        <w:rPr>
          <w:rFonts w:ascii="Times New Roman" w:hAnsi="Times New Roman" w:cs="Times New Roman"/>
          <w:sz w:val="22"/>
          <w:szCs w:val="22"/>
        </w:rPr>
        <w:t>two department chairs who tried to seduce me to</w:t>
      </w:r>
      <w:r w:rsidR="004E7AB2" w:rsidRPr="008C3332">
        <w:rPr>
          <w:rFonts w:ascii="Times New Roman" w:hAnsi="Times New Roman" w:cs="Times New Roman"/>
          <w:sz w:val="22"/>
          <w:szCs w:val="22"/>
        </w:rPr>
        <w:t xml:space="preserve"> do their work</w:t>
      </w:r>
      <w:r w:rsidR="0015751E" w:rsidRPr="008C3332">
        <w:rPr>
          <w:rFonts w:ascii="Times New Roman" w:hAnsi="Times New Roman" w:cs="Times New Roman"/>
          <w:sz w:val="22"/>
          <w:szCs w:val="22"/>
        </w:rPr>
        <w:t xml:space="preserve">, inviting me to </w:t>
      </w:r>
      <w:r w:rsidR="00B44A4A" w:rsidRPr="008C3332">
        <w:rPr>
          <w:rFonts w:ascii="Times New Roman" w:hAnsi="Times New Roman" w:cs="Times New Roman"/>
          <w:sz w:val="22"/>
          <w:szCs w:val="22"/>
        </w:rPr>
        <w:t>tag on to their projects</w:t>
      </w:r>
      <w:r w:rsidR="0015751E" w:rsidRPr="008C3332">
        <w:rPr>
          <w:rFonts w:ascii="Times New Roman" w:hAnsi="Times New Roman" w:cs="Times New Roman"/>
          <w:sz w:val="22"/>
          <w:szCs w:val="22"/>
        </w:rPr>
        <w:t xml:space="preserve">.  Sensing their suggestions </w:t>
      </w:r>
      <w:r w:rsidR="00B44A4A" w:rsidRPr="008C3332">
        <w:rPr>
          <w:rFonts w:ascii="Times New Roman" w:hAnsi="Times New Roman" w:cs="Times New Roman"/>
          <w:sz w:val="22"/>
          <w:szCs w:val="22"/>
        </w:rPr>
        <w:t>inimical</w:t>
      </w:r>
      <w:r w:rsidR="0015751E" w:rsidRPr="008C3332">
        <w:rPr>
          <w:rFonts w:ascii="Times New Roman" w:hAnsi="Times New Roman" w:cs="Times New Roman"/>
          <w:sz w:val="22"/>
          <w:szCs w:val="22"/>
        </w:rPr>
        <w:t>, the product solely of</w:t>
      </w:r>
      <w:r w:rsidR="00B44A4A" w:rsidRPr="008C3332">
        <w:rPr>
          <w:rFonts w:ascii="Times New Roman" w:hAnsi="Times New Roman" w:cs="Times New Roman"/>
          <w:sz w:val="22"/>
          <w:szCs w:val="22"/>
        </w:rPr>
        <w:t xml:space="preserve"> </w:t>
      </w:r>
      <w:r w:rsidR="00D200AA" w:rsidRPr="008C3332">
        <w:rPr>
          <w:rFonts w:ascii="Times New Roman" w:hAnsi="Times New Roman" w:cs="Times New Roman"/>
          <w:sz w:val="22"/>
          <w:szCs w:val="22"/>
        </w:rPr>
        <w:t>self-interest</w:t>
      </w:r>
      <w:r w:rsidR="0015751E" w:rsidRPr="008C3332">
        <w:rPr>
          <w:rFonts w:ascii="Times New Roman" w:hAnsi="Times New Roman" w:cs="Times New Roman"/>
          <w:sz w:val="22"/>
          <w:szCs w:val="22"/>
        </w:rPr>
        <w:t>, I resisted</w:t>
      </w:r>
      <w:r w:rsidR="00B44A4A" w:rsidRPr="008C3332">
        <w:rPr>
          <w:rFonts w:ascii="Times New Roman" w:hAnsi="Times New Roman" w:cs="Times New Roman"/>
          <w:sz w:val="22"/>
          <w:szCs w:val="22"/>
        </w:rPr>
        <w:t xml:space="preserve">. </w:t>
      </w:r>
      <w:r w:rsidR="0015751E" w:rsidRPr="008C3332">
        <w:rPr>
          <w:rFonts w:ascii="Times New Roman" w:hAnsi="Times New Roman" w:cs="Times New Roman"/>
          <w:sz w:val="22"/>
          <w:szCs w:val="22"/>
        </w:rPr>
        <w:t xml:space="preserve"> I was mature enough to see that these individuals were not interested in my career at all.  </w:t>
      </w:r>
      <w:r w:rsidR="00B44A4A" w:rsidRPr="008C3332">
        <w:rPr>
          <w:rFonts w:ascii="Times New Roman" w:hAnsi="Times New Roman" w:cs="Times New Roman"/>
          <w:sz w:val="22"/>
          <w:szCs w:val="22"/>
        </w:rPr>
        <w:t xml:space="preserve">But I think you younger people may not see </w:t>
      </w:r>
      <w:r w:rsidR="0015751E" w:rsidRPr="008C3332">
        <w:rPr>
          <w:rFonts w:ascii="Times New Roman" w:hAnsi="Times New Roman" w:cs="Times New Roman"/>
          <w:sz w:val="22"/>
          <w:szCs w:val="22"/>
        </w:rPr>
        <w:t xml:space="preserve">those seductions </w:t>
      </w:r>
      <w:r w:rsidR="00B44A4A" w:rsidRPr="008C3332">
        <w:rPr>
          <w:rFonts w:ascii="Times New Roman" w:hAnsi="Times New Roman" w:cs="Times New Roman"/>
          <w:sz w:val="22"/>
          <w:szCs w:val="22"/>
        </w:rPr>
        <w:t xml:space="preserve">coming. And the invitation of a distinguished professor is </w:t>
      </w:r>
      <w:r w:rsidR="0015751E" w:rsidRPr="008C3332">
        <w:rPr>
          <w:rFonts w:ascii="Times New Roman" w:hAnsi="Times New Roman" w:cs="Times New Roman"/>
          <w:sz w:val="22"/>
          <w:szCs w:val="22"/>
        </w:rPr>
        <w:t>hard to resist</w:t>
      </w:r>
      <w:r w:rsidR="00B44A4A" w:rsidRPr="008C3332">
        <w:rPr>
          <w:rFonts w:ascii="Times New Roman" w:hAnsi="Times New Roman" w:cs="Times New Roman"/>
          <w:sz w:val="22"/>
          <w:szCs w:val="22"/>
        </w:rPr>
        <w:t xml:space="preserve">. </w:t>
      </w:r>
      <w:r w:rsidR="0015751E" w:rsidRPr="008C3332">
        <w:rPr>
          <w:rFonts w:ascii="Times New Roman" w:hAnsi="Times New Roman" w:cs="Times New Roman"/>
          <w:sz w:val="22"/>
          <w:szCs w:val="22"/>
        </w:rPr>
        <w:t>But you</w:t>
      </w:r>
      <w:r w:rsidR="00B44A4A" w:rsidRPr="008C3332">
        <w:rPr>
          <w:rFonts w:ascii="Times New Roman" w:hAnsi="Times New Roman" w:cs="Times New Roman"/>
          <w:sz w:val="22"/>
          <w:szCs w:val="22"/>
        </w:rPr>
        <w:t xml:space="preserve"> </w:t>
      </w:r>
      <w:r w:rsidR="0015751E" w:rsidRPr="008C3332">
        <w:rPr>
          <w:rFonts w:ascii="Times New Roman" w:hAnsi="Times New Roman" w:cs="Times New Roman"/>
          <w:sz w:val="22"/>
          <w:szCs w:val="22"/>
        </w:rPr>
        <w:t xml:space="preserve">must </w:t>
      </w:r>
      <w:r w:rsidR="00B44A4A" w:rsidRPr="008C3332">
        <w:rPr>
          <w:rFonts w:ascii="Times New Roman" w:hAnsi="Times New Roman" w:cs="Times New Roman"/>
          <w:sz w:val="22"/>
          <w:szCs w:val="22"/>
        </w:rPr>
        <w:t xml:space="preserve">resist. What I did was to resist and do what I had to do by myself. </w:t>
      </w:r>
    </w:p>
    <w:p w14:paraId="63A7C3C6" w14:textId="41935DC4"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4E7AB2"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0</w:t>
      </w:r>
      <w:r w:rsidR="002E4ABB">
        <w:rPr>
          <w:rFonts w:ascii="Times New Roman" w:hAnsi="Times New Roman" w:cs="Times New Roman"/>
          <w:sz w:val="22"/>
          <w:szCs w:val="22"/>
        </w:rPr>
        <w:t>)</w:t>
      </w:r>
      <w:r w:rsidR="004E7AB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 learned</w:t>
      </w:r>
      <w:r w:rsidR="00855224" w:rsidRPr="008C3332">
        <w:rPr>
          <w:rFonts w:ascii="Times New Roman" w:hAnsi="Times New Roman" w:cs="Times New Roman"/>
          <w:sz w:val="22"/>
          <w:szCs w:val="22"/>
        </w:rPr>
        <w:t>, actually</w:t>
      </w:r>
      <w:r w:rsidR="00B44A4A" w:rsidRPr="008C3332">
        <w:rPr>
          <w:rFonts w:ascii="Times New Roman" w:hAnsi="Times New Roman" w:cs="Times New Roman"/>
          <w:sz w:val="22"/>
          <w:szCs w:val="22"/>
        </w:rPr>
        <w:t xml:space="preserve"> as a post doc, that one needn't publish everything that one</w:t>
      </w:r>
      <w:r w:rsidR="00FA1DA5" w:rsidRPr="008C3332">
        <w:rPr>
          <w:rFonts w:ascii="Times New Roman" w:hAnsi="Times New Roman" w:cs="Times New Roman"/>
          <w:sz w:val="22"/>
          <w:szCs w:val="22"/>
        </w:rPr>
        <w:t xml:space="preserve"> discovers in </w:t>
      </w:r>
      <w:r w:rsidR="00B44A4A" w:rsidRPr="008C3332">
        <w:rPr>
          <w:rFonts w:ascii="Times New Roman" w:hAnsi="Times New Roman" w:cs="Times New Roman"/>
          <w:sz w:val="22"/>
          <w:szCs w:val="22"/>
        </w:rPr>
        <w:t xml:space="preserve">the laboratory. This is in </w:t>
      </w:r>
      <w:r w:rsidR="00855224" w:rsidRPr="008C3332">
        <w:rPr>
          <w:rFonts w:ascii="Times New Roman" w:hAnsi="Times New Roman" w:cs="Times New Roman"/>
          <w:sz w:val="22"/>
          <w:szCs w:val="22"/>
        </w:rPr>
        <w:t xml:space="preserve">contrast to what </w:t>
      </w:r>
      <w:r w:rsidR="00B44A4A" w:rsidRPr="008C3332">
        <w:rPr>
          <w:rFonts w:ascii="Times New Roman" w:hAnsi="Times New Roman" w:cs="Times New Roman"/>
          <w:sz w:val="22"/>
          <w:szCs w:val="22"/>
        </w:rPr>
        <w:t xml:space="preserve">one of the former directors </w:t>
      </w:r>
      <w:r w:rsidR="00855224" w:rsidRPr="008C3332">
        <w:rPr>
          <w:rFonts w:ascii="Times New Roman" w:hAnsi="Times New Roman" w:cs="Times New Roman"/>
          <w:sz w:val="22"/>
          <w:szCs w:val="22"/>
        </w:rPr>
        <w:t xml:space="preserve">of our institute </w:t>
      </w:r>
      <w:r w:rsidR="00B44A4A" w:rsidRPr="008C3332">
        <w:rPr>
          <w:rFonts w:ascii="Times New Roman" w:hAnsi="Times New Roman" w:cs="Times New Roman"/>
          <w:sz w:val="22"/>
          <w:szCs w:val="22"/>
        </w:rPr>
        <w:t xml:space="preserve">told us to </w:t>
      </w:r>
      <w:r w:rsidR="000F7388" w:rsidRPr="008C3332">
        <w:rPr>
          <w:rFonts w:ascii="Times New Roman" w:hAnsi="Times New Roman" w:cs="Times New Roman"/>
          <w:sz w:val="22"/>
          <w:szCs w:val="22"/>
        </w:rPr>
        <w:t>publish</w:t>
      </w:r>
      <w:r w:rsidR="00B44A4A"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lastRenderedPageBreak/>
        <w:t xml:space="preserve">everything that </w:t>
      </w:r>
      <w:r w:rsidR="000F7388" w:rsidRPr="008C3332">
        <w:rPr>
          <w:rFonts w:ascii="Times New Roman" w:hAnsi="Times New Roman" w:cs="Times New Roman"/>
          <w:sz w:val="22"/>
          <w:szCs w:val="22"/>
        </w:rPr>
        <w:t>we</w:t>
      </w:r>
      <w:r w:rsidR="00B44A4A" w:rsidRPr="008C3332">
        <w:rPr>
          <w:rFonts w:ascii="Times New Roman" w:hAnsi="Times New Roman" w:cs="Times New Roman"/>
          <w:sz w:val="22"/>
          <w:szCs w:val="22"/>
        </w:rPr>
        <w:t xml:space="preserve"> do.</w:t>
      </w:r>
      <w:r w:rsidR="000F7388"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That's not necessary. Publish only what moves the field and you'll be safer. You'll be better respected for that.</w:t>
      </w:r>
    </w:p>
    <w:p w14:paraId="657BE483" w14:textId="66A02F8A"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So, when I counted the publications I had</w:t>
      </w:r>
      <w:r w:rsidR="00855224" w:rsidRPr="008C3332">
        <w:rPr>
          <w:rFonts w:ascii="Times New Roman" w:hAnsi="Times New Roman" w:cs="Times New Roman"/>
          <w:sz w:val="22"/>
          <w:szCs w:val="22"/>
        </w:rPr>
        <w:t xml:space="preserve"> in preparation for this talk</w:t>
      </w:r>
      <w:r w:rsidR="00B44A4A" w:rsidRPr="008C3332">
        <w:rPr>
          <w:rFonts w:ascii="Times New Roman" w:hAnsi="Times New Roman" w:cs="Times New Roman"/>
          <w:sz w:val="22"/>
          <w:szCs w:val="22"/>
        </w:rPr>
        <w:t xml:space="preserve">, I </w:t>
      </w:r>
      <w:r w:rsidR="00855224" w:rsidRPr="008C3332">
        <w:rPr>
          <w:rFonts w:ascii="Times New Roman" w:hAnsi="Times New Roman" w:cs="Times New Roman"/>
          <w:sz w:val="22"/>
          <w:szCs w:val="22"/>
        </w:rPr>
        <w:t xml:space="preserve">actually </w:t>
      </w:r>
      <w:r w:rsidR="00EA1938" w:rsidRPr="008C3332">
        <w:rPr>
          <w:rFonts w:ascii="Times New Roman" w:hAnsi="Times New Roman" w:cs="Times New Roman"/>
          <w:sz w:val="22"/>
          <w:szCs w:val="22"/>
        </w:rPr>
        <w:t xml:space="preserve">had only a few: </w:t>
      </w:r>
      <w:r w:rsidR="00B44A4A" w:rsidRPr="008C3332">
        <w:rPr>
          <w:rFonts w:ascii="Times New Roman" w:hAnsi="Times New Roman" w:cs="Times New Roman"/>
          <w:sz w:val="22"/>
          <w:szCs w:val="22"/>
        </w:rPr>
        <w:t xml:space="preserve">120 including </w:t>
      </w:r>
      <w:r w:rsidR="000F7388" w:rsidRPr="008C3332">
        <w:rPr>
          <w:rFonts w:ascii="Times New Roman" w:hAnsi="Times New Roman" w:cs="Times New Roman"/>
          <w:sz w:val="22"/>
          <w:szCs w:val="22"/>
        </w:rPr>
        <w:t xml:space="preserve">everything, even </w:t>
      </w:r>
      <w:r w:rsidR="00B44A4A" w:rsidRPr="008C3332">
        <w:rPr>
          <w:rFonts w:ascii="Times New Roman" w:hAnsi="Times New Roman" w:cs="Times New Roman"/>
          <w:sz w:val="22"/>
          <w:szCs w:val="22"/>
        </w:rPr>
        <w:t>a couple of reviews and a couple of chapters. But what I was really proud of is I had a very high citation index and a very high H index</w:t>
      </w:r>
      <w:r w:rsidR="00855224" w:rsidRPr="008C3332">
        <w:rPr>
          <w:rFonts w:ascii="Times New Roman" w:hAnsi="Times New Roman" w:cs="Times New Roman"/>
          <w:sz w:val="22"/>
          <w:szCs w:val="22"/>
        </w:rPr>
        <w:t>,</w:t>
      </w:r>
      <w:r w:rsidR="00B44A4A" w:rsidRPr="008C3332">
        <w:rPr>
          <w:rFonts w:ascii="Times New Roman" w:hAnsi="Times New Roman" w:cs="Times New Roman"/>
          <w:sz w:val="22"/>
          <w:szCs w:val="22"/>
        </w:rPr>
        <w:t xml:space="preserve"> on the order </w:t>
      </w:r>
      <w:r w:rsidR="00765E54" w:rsidRPr="008C3332">
        <w:rPr>
          <w:rFonts w:ascii="Times New Roman" w:hAnsi="Times New Roman" w:cs="Times New Roman"/>
          <w:sz w:val="22"/>
          <w:szCs w:val="22"/>
        </w:rPr>
        <w:t xml:space="preserve">those of </w:t>
      </w:r>
      <w:r w:rsidR="00B44A4A" w:rsidRPr="008C3332">
        <w:rPr>
          <w:rFonts w:ascii="Times New Roman" w:hAnsi="Times New Roman" w:cs="Times New Roman"/>
          <w:sz w:val="22"/>
          <w:szCs w:val="22"/>
        </w:rPr>
        <w:t xml:space="preserve">members of the National Academy of Sciences. So, my papers have set the course for the </w:t>
      </w:r>
      <w:r w:rsidR="00765E54" w:rsidRPr="008C3332">
        <w:rPr>
          <w:rFonts w:ascii="Times New Roman" w:hAnsi="Times New Roman" w:cs="Times New Roman"/>
          <w:sz w:val="22"/>
          <w:szCs w:val="22"/>
        </w:rPr>
        <w:t xml:space="preserve">field </w:t>
      </w:r>
      <w:r w:rsidR="00B44A4A" w:rsidRPr="008C3332">
        <w:rPr>
          <w:rFonts w:ascii="Times New Roman" w:hAnsi="Times New Roman" w:cs="Times New Roman"/>
          <w:sz w:val="22"/>
          <w:szCs w:val="22"/>
        </w:rPr>
        <w:t>as manifest by their being often cited.</w:t>
      </w:r>
    </w:p>
    <w:p w14:paraId="0EE1E5CB" w14:textId="5C7F7EF9"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The other thing that's been a kind of bug-a-bear over my career has been the attraction of money. </w:t>
      </w:r>
      <w:r w:rsidR="000F7388" w:rsidRPr="008C3332">
        <w:rPr>
          <w:rFonts w:ascii="Times New Roman" w:hAnsi="Times New Roman" w:cs="Times New Roman"/>
          <w:sz w:val="22"/>
          <w:szCs w:val="22"/>
        </w:rPr>
        <w:t>(</w:t>
      </w:r>
      <w:r w:rsidR="004F4B4C">
        <w:rPr>
          <w:rFonts w:ascii="Times New Roman" w:hAnsi="Times New Roman" w:cs="Times New Roman"/>
          <w:sz w:val="22"/>
          <w:szCs w:val="22"/>
        </w:rPr>
        <w:t>Slide 10</w:t>
      </w:r>
      <w:r w:rsidR="000F7388"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And I've had to resist that</w:t>
      </w:r>
      <w:r w:rsidR="00383FF2" w:rsidRPr="008C3332">
        <w:rPr>
          <w:rFonts w:ascii="Times New Roman" w:hAnsi="Times New Roman" w:cs="Times New Roman"/>
          <w:sz w:val="22"/>
          <w:szCs w:val="22"/>
        </w:rPr>
        <w:t xml:space="preserve"> attraction for it has </w:t>
      </w:r>
      <w:r w:rsidR="00B44A4A" w:rsidRPr="008C3332">
        <w:rPr>
          <w:rFonts w:ascii="Times New Roman" w:hAnsi="Times New Roman" w:cs="Times New Roman"/>
          <w:sz w:val="22"/>
          <w:szCs w:val="22"/>
        </w:rPr>
        <w:t xml:space="preserve">always gotten me into trouble. The best story I can tell is when </w:t>
      </w:r>
      <w:r w:rsidR="00383FF2" w:rsidRPr="008C3332">
        <w:rPr>
          <w:rFonts w:ascii="Times New Roman" w:hAnsi="Times New Roman" w:cs="Times New Roman"/>
          <w:sz w:val="22"/>
          <w:szCs w:val="22"/>
        </w:rPr>
        <w:t xml:space="preserve">as </w:t>
      </w:r>
      <w:r w:rsidR="00B44A4A" w:rsidRPr="008C3332">
        <w:rPr>
          <w:rFonts w:ascii="Times New Roman" w:hAnsi="Times New Roman" w:cs="Times New Roman"/>
          <w:sz w:val="22"/>
          <w:szCs w:val="22"/>
        </w:rPr>
        <w:t>a young professor I made two monoclonal antibodies that were important reagents</w:t>
      </w:r>
      <w:r w:rsidR="00FA1DA5" w:rsidRPr="008C3332">
        <w:rPr>
          <w:rFonts w:ascii="Times New Roman" w:hAnsi="Times New Roman" w:cs="Times New Roman"/>
          <w:sz w:val="22"/>
          <w:szCs w:val="22"/>
        </w:rPr>
        <w:t xml:space="preserve"> to the field</w:t>
      </w:r>
      <w:r w:rsidR="00B44A4A" w:rsidRPr="008C3332">
        <w:rPr>
          <w:rFonts w:ascii="Times New Roman" w:hAnsi="Times New Roman" w:cs="Times New Roman"/>
          <w:sz w:val="22"/>
          <w:szCs w:val="22"/>
        </w:rPr>
        <w:t xml:space="preserve">. </w:t>
      </w:r>
      <w:r w:rsidR="00383FF2" w:rsidRPr="008C3332">
        <w:rPr>
          <w:rFonts w:ascii="Times New Roman" w:hAnsi="Times New Roman" w:cs="Times New Roman"/>
          <w:sz w:val="22"/>
          <w:szCs w:val="22"/>
        </w:rPr>
        <w:t>Done in collaboration with a couple of professors at Dartmouth, t</w:t>
      </w:r>
      <w:r w:rsidR="008F3609" w:rsidRPr="008C3332">
        <w:rPr>
          <w:rFonts w:ascii="Times New Roman" w:hAnsi="Times New Roman" w:cs="Times New Roman"/>
          <w:sz w:val="22"/>
          <w:szCs w:val="22"/>
        </w:rPr>
        <w:t>hey</w:t>
      </w:r>
      <w:r w:rsidR="00B44A4A" w:rsidRPr="008C3332">
        <w:rPr>
          <w:rFonts w:ascii="Times New Roman" w:hAnsi="Times New Roman" w:cs="Times New Roman"/>
          <w:sz w:val="22"/>
          <w:szCs w:val="22"/>
        </w:rPr>
        <w:t xml:space="preserve"> were the first </w:t>
      </w:r>
      <w:r w:rsidR="00FA1DA5" w:rsidRPr="008C3332">
        <w:rPr>
          <w:rFonts w:ascii="Times New Roman" w:hAnsi="Times New Roman" w:cs="Times New Roman"/>
          <w:sz w:val="22"/>
          <w:szCs w:val="22"/>
        </w:rPr>
        <w:t xml:space="preserve">antibodies </w:t>
      </w:r>
      <w:r w:rsidR="00B44A4A" w:rsidRPr="008C3332">
        <w:rPr>
          <w:rFonts w:ascii="Times New Roman" w:hAnsi="Times New Roman" w:cs="Times New Roman"/>
          <w:sz w:val="22"/>
          <w:szCs w:val="22"/>
        </w:rPr>
        <w:t xml:space="preserve">directed against two of the three human </w:t>
      </w:r>
      <w:r w:rsidR="000F7388" w:rsidRPr="008C3332">
        <w:rPr>
          <w:rFonts w:ascii="Times New Roman" w:hAnsi="Times New Roman" w:cs="Times New Roman"/>
          <w:sz w:val="22"/>
          <w:szCs w:val="22"/>
        </w:rPr>
        <w:t xml:space="preserve">Fc </w:t>
      </w:r>
      <w:r w:rsidR="00B44A4A" w:rsidRPr="008C3332">
        <w:rPr>
          <w:rFonts w:ascii="Times New Roman" w:hAnsi="Times New Roman" w:cs="Times New Roman"/>
          <w:sz w:val="22"/>
          <w:szCs w:val="22"/>
        </w:rPr>
        <w:t xml:space="preserve">receptors. </w:t>
      </w:r>
      <w:r w:rsidR="00383FF2" w:rsidRPr="008C3332">
        <w:rPr>
          <w:rFonts w:ascii="Times New Roman" w:hAnsi="Times New Roman" w:cs="Times New Roman"/>
          <w:sz w:val="22"/>
          <w:szCs w:val="22"/>
        </w:rPr>
        <w:t xml:space="preserve"> T</w:t>
      </w:r>
      <w:r w:rsidR="00B44A4A" w:rsidRPr="008C3332">
        <w:rPr>
          <w:rFonts w:ascii="Times New Roman" w:hAnsi="Times New Roman" w:cs="Times New Roman"/>
          <w:sz w:val="22"/>
          <w:szCs w:val="22"/>
        </w:rPr>
        <w:t xml:space="preserve">he three of us </w:t>
      </w:r>
      <w:r w:rsidR="00383FF2" w:rsidRPr="008C3332">
        <w:rPr>
          <w:rFonts w:ascii="Times New Roman" w:hAnsi="Times New Roman" w:cs="Times New Roman"/>
          <w:sz w:val="22"/>
          <w:szCs w:val="22"/>
        </w:rPr>
        <w:t xml:space="preserve">decided </w:t>
      </w:r>
      <w:r w:rsidR="00B44A4A" w:rsidRPr="008C3332">
        <w:rPr>
          <w:rFonts w:ascii="Times New Roman" w:hAnsi="Times New Roman" w:cs="Times New Roman"/>
          <w:sz w:val="22"/>
          <w:szCs w:val="22"/>
        </w:rPr>
        <w:t xml:space="preserve">we had to form a biotech company to get these reagents out of my laboratory so I wasn’t </w:t>
      </w:r>
      <w:r w:rsidR="00383FF2" w:rsidRPr="008C3332">
        <w:rPr>
          <w:rFonts w:ascii="Times New Roman" w:hAnsi="Times New Roman" w:cs="Times New Roman"/>
          <w:sz w:val="22"/>
          <w:szCs w:val="22"/>
        </w:rPr>
        <w:t xml:space="preserve">overwhelmed with distributing </w:t>
      </w:r>
      <w:r w:rsidR="00B44A4A" w:rsidRPr="008C3332">
        <w:rPr>
          <w:rFonts w:ascii="Times New Roman" w:hAnsi="Times New Roman" w:cs="Times New Roman"/>
          <w:sz w:val="22"/>
          <w:szCs w:val="22"/>
        </w:rPr>
        <w:t xml:space="preserve">these to everybody in the world. They </w:t>
      </w:r>
      <w:r w:rsidR="00383FF2" w:rsidRPr="008C3332">
        <w:rPr>
          <w:rFonts w:ascii="Times New Roman" w:hAnsi="Times New Roman" w:cs="Times New Roman"/>
          <w:sz w:val="22"/>
          <w:szCs w:val="22"/>
        </w:rPr>
        <w:t xml:space="preserve">too had need for commercialization, to exploit </w:t>
      </w:r>
      <w:r w:rsidR="00B44A4A" w:rsidRPr="008C3332">
        <w:rPr>
          <w:rFonts w:ascii="Times New Roman" w:hAnsi="Times New Roman" w:cs="Times New Roman"/>
          <w:sz w:val="22"/>
          <w:szCs w:val="22"/>
        </w:rPr>
        <w:t xml:space="preserve">a special strategy </w:t>
      </w:r>
      <w:r w:rsidR="00383FF2" w:rsidRPr="008C3332">
        <w:rPr>
          <w:rFonts w:ascii="Times New Roman" w:hAnsi="Times New Roman" w:cs="Times New Roman"/>
          <w:sz w:val="22"/>
          <w:szCs w:val="22"/>
        </w:rPr>
        <w:t xml:space="preserve">for </w:t>
      </w:r>
      <w:r w:rsidR="00B44A4A" w:rsidRPr="008C3332">
        <w:rPr>
          <w:rFonts w:ascii="Times New Roman" w:hAnsi="Times New Roman" w:cs="Times New Roman"/>
          <w:sz w:val="22"/>
          <w:szCs w:val="22"/>
        </w:rPr>
        <w:t xml:space="preserve">linking the anti-Fc receptors with anti-tumor receptors in order to make what they call bi-functional antibodies. So we formed </w:t>
      </w:r>
      <w:r w:rsidR="00383FF2"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 xml:space="preserve">biotech company. And when we got together to decide who's going to be the president and the vice president, I </w:t>
      </w:r>
      <w:r w:rsidR="00383FF2" w:rsidRPr="008C3332">
        <w:rPr>
          <w:rFonts w:ascii="Times New Roman" w:hAnsi="Times New Roman" w:cs="Times New Roman"/>
          <w:sz w:val="22"/>
          <w:szCs w:val="22"/>
        </w:rPr>
        <w:t>told them that they should run the company and that I would simply remain professor and do my own research.</w:t>
      </w:r>
      <w:r w:rsidR="008F3609" w:rsidRPr="008C3332">
        <w:rPr>
          <w:rFonts w:ascii="Times New Roman" w:hAnsi="Times New Roman" w:cs="Times New Roman"/>
          <w:sz w:val="22"/>
          <w:szCs w:val="22"/>
        </w:rPr>
        <w:t xml:space="preserve"> </w:t>
      </w:r>
    </w:p>
    <w:p w14:paraId="316B4502" w14:textId="357E8DCD"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383FF2" w:rsidRPr="008C3332">
        <w:rPr>
          <w:rFonts w:ascii="Times New Roman" w:hAnsi="Times New Roman" w:cs="Times New Roman"/>
          <w:sz w:val="22"/>
          <w:szCs w:val="22"/>
        </w:rPr>
        <w:t xml:space="preserve">Initially </w:t>
      </w:r>
      <w:r w:rsidR="00B44A4A" w:rsidRPr="008C3332">
        <w:rPr>
          <w:rFonts w:ascii="Times New Roman" w:hAnsi="Times New Roman" w:cs="Times New Roman"/>
          <w:sz w:val="22"/>
          <w:szCs w:val="22"/>
        </w:rPr>
        <w:t xml:space="preserve">I thought </w:t>
      </w:r>
      <w:r w:rsidR="00383FF2" w:rsidRPr="008C3332">
        <w:rPr>
          <w:rFonts w:ascii="Times New Roman" w:hAnsi="Times New Roman" w:cs="Times New Roman"/>
          <w:sz w:val="22"/>
          <w:szCs w:val="22"/>
        </w:rPr>
        <w:t xml:space="preserve">the project would </w:t>
      </w:r>
      <w:r w:rsidR="00B44A4A" w:rsidRPr="008C3332">
        <w:rPr>
          <w:rFonts w:ascii="Times New Roman" w:hAnsi="Times New Roman" w:cs="Times New Roman"/>
          <w:sz w:val="22"/>
          <w:szCs w:val="22"/>
        </w:rPr>
        <w:t xml:space="preserve">fail. </w:t>
      </w:r>
      <w:r w:rsidR="00383FF2" w:rsidRPr="008C3332">
        <w:rPr>
          <w:rFonts w:ascii="Times New Roman" w:hAnsi="Times New Roman" w:cs="Times New Roman"/>
          <w:sz w:val="22"/>
          <w:szCs w:val="22"/>
        </w:rPr>
        <w:t xml:space="preserve">But it </w:t>
      </w:r>
      <w:r w:rsidR="00B44A4A" w:rsidRPr="008C3332">
        <w:rPr>
          <w:rFonts w:ascii="Times New Roman" w:hAnsi="Times New Roman" w:cs="Times New Roman"/>
          <w:sz w:val="22"/>
          <w:szCs w:val="22"/>
        </w:rPr>
        <w:t>didn't.</w:t>
      </w:r>
      <w:r w:rsidR="00383FF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In the year 2000, one of them had a net worth of 100 million dollars, the other 50 million dollars. </w:t>
      </w:r>
      <w:r w:rsidR="005709AD" w:rsidRPr="008C3332">
        <w:rPr>
          <w:rFonts w:ascii="Times New Roman" w:hAnsi="Times New Roman" w:cs="Times New Roman"/>
          <w:sz w:val="22"/>
          <w:szCs w:val="22"/>
        </w:rPr>
        <w:t xml:space="preserve">I, on the other hand, </w:t>
      </w:r>
      <w:r w:rsidR="00B44A4A" w:rsidRPr="008C3332">
        <w:rPr>
          <w:rFonts w:ascii="Times New Roman" w:hAnsi="Times New Roman" w:cs="Times New Roman"/>
          <w:sz w:val="22"/>
          <w:szCs w:val="22"/>
        </w:rPr>
        <w:t>I had a few stock options, that's all. But I was delighted</w:t>
      </w:r>
      <w:r w:rsidR="005709AD" w:rsidRPr="008C3332">
        <w:rPr>
          <w:rFonts w:ascii="Times New Roman" w:hAnsi="Times New Roman" w:cs="Times New Roman"/>
          <w:sz w:val="22"/>
          <w:szCs w:val="22"/>
        </w:rPr>
        <w:t xml:space="preserve"> and </w:t>
      </w:r>
      <w:r w:rsidR="00B44A4A" w:rsidRPr="008C3332">
        <w:rPr>
          <w:rFonts w:ascii="Times New Roman" w:hAnsi="Times New Roman" w:cs="Times New Roman"/>
          <w:sz w:val="22"/>
          <w:szCs w:val="22"/>
        </w:rPr>
        <w:t>never thought t</w:t>
      </w:r>
      <w:r w:rsidR="008F3609" w:rsidRPr="008C3332">
        <w:rPr>
          <w:rFonts w:ascii="Times New Roman" w:hAnsi="Times New Roman" w:cs="Times New Roman"/>
          <w:sz w:val="22"/>
          <w:szCs w:val="22"/>
        </w:rPr>
        <w:t>h</w:t>
      </w:r>
      <w:r w:rsidR="00B44A4A" w:rsidRPr="008C3332">
        <w:rPr>
          <w:rFonts w:ascii="Times New Roman" w:hAnsi="Times New Roman" w:cs="Times New Roman"/>
          <w:sz w:val="22"/>
          <w:szCs w:val="22"/>
        </w:rPr>
        <w:t xml:space="preserve">at I missed much because I had my freedom, I had my laboratory, and my laboratory was going well. </w:t>
      </w:r>
      <w:r w:rsidR="005709AD" w:rsidRPr="008C3332">
        <w:rPr>
          <w:rFonts w:ascii="Times New Roman" w:hAnsi="Times New Roman" w:cs="Times New Roman"/>
          <w:sz w:val="22"/>
          <w:szCs w:val="22"/>
        </w:rPr>
        <w:t xml:space="preserve"> I was pleased to move away from the business early in its development for I recognized that was not how I wanted to spend my life.  </w:t>
      </w:r>
      <w:r w:rsidR="001B5E21" w:rsidRPr="008C3332">
        <w:rPr>
          <w:rFonts w:ascii="Times New Roman" w:hAnsi="Times New Roman" w:cs="Times New Roman"/>
          <w:sz w:val="22"/>
          <w:szCs w:val="22"/>
        </w:rPr>
        <w:t xml:space="preserve">I missed a fortune but </w:t>
      </w:r>
      <w:r w:rsidR="00B44A4A" w:rsidRPr="008C3332">
        <w:rPr>
          <w:rFonts w:ascii="Times New Roman" w:hAnsi="Times New Roman" w:cs="Times New Roman"/>
          <w:sz w:val="22"/>
          <w:szCs w:val="22"/>
        </w:rPr>
        <w:t xml:space="preserve">I was </w:t>
      </w:r>
      <w:r w:rsidR="001B5E21" w:rsidRPr="008C3332">
        <w:rPr>
          <w:rFonts w:ascii="Times New Roman" w:hAnsi="Times New Roman" w:cs="Times New Roman"/>
          <w:sz w:val="22"/>
          <w:szCs w:val="22"/>
        </w:rPr>
        <w:t xml:space="preserve">happy </w:t>
      </w:r>
      <w:r w:rsidR="00B44A4A" w:rsidRPr="008C3332">
        <w:rPr>
          <w:rFonts w:ascii="Times New Roman" w:hAnsi="Times New Roman" w:cs="Times New Roman"/>
          <w:sz w:val="22"/>
          <w:szCs w:val="22"/>
        </w:rPr>
        <w:t>not to participate.</w:t>
      </w:r>
      <w:r w:rsidR="008F3609" w:rsidRPr="008C3332">
        <w:rPr>
          <w:rFonts w:ascii="Times New Roman" w:hAnsi="Times New Roman" w:cs="Times New Roman"/>
          <w:sz w:val="22"/>
          <w:szCs w:val="22"/>
        </w:rPr>
        <w:t xml:space="preserve"> </w:t>
      </w:r>
    </w:p>
    <w:p w14:paraId="5BF13045" w14:textId="1281B413"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D200AA" w:rsidRPr="008C3332">
        <w:rPr>
          <w:rFonts w:ascii="Times New Roman" w:hAnsi="Times New Roman" w:cs="Times New Roman"/>
          <w:sz w:val="22"/>
          <w:szCs w:val="22"/>
        </w:rPr>
        <w:t>Me</w:t>
      </w:r>
      <w:r w:rsidR="001B5E21" w:rsidRPr="008C3332">
        <w:rPr>
          <w:rFonts w:ascii="Times New Roman" w:hAnsi="Times New Roman" w:cs="Times New Roman"/>
          <w:sz w:val="22"/>
          <w:szCs w:val="22"/>
        </w:rPr>
        <w:t>darex</w:t>
      </w:r>
      <w:r w:rsidR="00B44A4A" w:rsidRPr="008C3332">
        <w:rPr>
          <w:rFonts w:ascii="Times New Roman" w:hAnsi="Times New Roman" w:cs="Times New Roman"/>
          <w:sz w:val="22"/>
          <w:szCs w:val="22"/>
        </w:rPr>
        <w:t xml:space="preserve"> was sold to Bristol </w:t>
      </w:r>
      <w:r w:rsidR="008F3609" w:rsidRPr="008C3332">
        <w:rPr>
          <w:rFonts w:ascii="Times New Roman" w:hAnsi="Times New Roman" w:cs="Times New Roman"/>
          <w:sz w:val="22"/>
          <w:szCs w:val="22"/>
        </w:rPr>
        <w:t xml:space="preserve">Myers just a few years ago for </w:t>
      </w:r>
      <w:r w:rsidR="001B5E21" w:rsidRPr="008C3332">
        <w:rPr>
          <w:rFonts w:ascii="Times New Roman" w:hAnsi="Times New Roman" w:cs="Times New Roman"/>
          <w:sz w:val="22"/>
          <w:szCs w:val="22"/>
        </w:rPr>
        <w:t xml:space="preserve">about 2.5 </w:t>
      </w:r>
      <w:r w:rsidR="00B44A4A" w:rsidRPr="008C3332">
        <w:rPr>
          <w:rFonts w:ascii="Times New Roman" w:hAnsi="Times New Roman" w:cs="Times New Roman"/>
          <w:sz w:val="22"/>
          <w:szCs w:val="22"/>
        </w:rPr>
        <w:t xml:space="preserve">billion dollars. </w:t>
      </w:r>
      <w:r w:rsidR="001B5E21" w:rsidRPr="008C3332">
        <w:rPr>
          <w:rFonts w:ascii="Times New Roman" w:hAnsi="Times New Roman" w:cs="Times New Roman"/>
          <w:sz w:val="22"/>
          <w:szCs w:val="22"/>
        </w:rPr>
        <w:t xml:space="preserve"> What you </w:t>
      </w:r>
      <w:r w:rsidR="00B44A4A" w:rsidRPr="008C3332">
        <w:rPr>
          <w:rFonts w:ascii="Times New Roman" w:hAnsi="Times New Roman" w:cs="Times New Roman"/>
          <w:sz w:val="22"/>
          <w:szCs w:val="22"/>
        </w:rPr>
        <w:t xml:space="preserve">should take away from </w:t>
      </w:r>
      <w:r w:rsidR="001B5E21" w:rsidRPr="008C3332">
        <w:rPr>
          <w:rFonts w:ascii="Times New Roman" w:hAnsi="Times New Roman" w:cs="Times New Roman"/>
          <w:sz w:val="22"/>
          <w:szCs w:val="22"/>
        </w:rPr>
        <w:t xml:space="preserve">this anecdote is that </w:t>
      </w:r>
      <w:r w:rsidR="003423A6" w:rsidRPr="008C3332">
        <w:rPr>
          <w:rFonts w:ascii="Times New Roman" w:hAnsi="Times New Roman" w:cs="Times New Roman"/>
          <w:sz w:val="22"/>
          <w:szCs w:val="22"/>
        </w:rPr>
        <w:t xml:space="preserve">work like mine sometimes brings </w:t>
      </w:r>
      <w:r w:rsidR="001B5E21" w:rsidRPr="008C3332">
        <w:rPr>
          <w:rFonts w:ascii="Times New Roman" w:hAnsi="Times New Roman" w:cs="Times New Roman"/>
          <w:sz w:val="22"/>
          <w:szCs w:val="22"/>
        </w:rPr>
        <w:t xml:space="preserve">huge </w:t>
      </w:r>
      <w:r w:rsidR="00B44A4A" w:rsidRPr="008C3332">
        <w:rPr>
          <w:rFonts w:ascii="Times New Roman" w:hAnsi="Times New Roman" w:cs="Times New Roman"/>
          <w:sz w:val="22"/>
          <w:szCs w:val="22"/>
        </w:rPr>
        <w:t xml:space="preserve">opportunities </w:t>
      </w:r>
      <w:r w:rsidR="003423A6" w:rsidRPr="008C3332">
        <w:rPr>
          <w:rFonts w:ascii="Times New Roman" w:hAnsi="Times New Roman" w:cs="Times New Roman"/>
          <w:sz w:val="22"/>
          <w:szCs w:val="22"/>
        </w:rPr>
        <w:t xml:space="preserve">for fulfilling your free-market ambitions.  </w:t>
      </w:r>
      <w:r w:rsidR="00FB66E6" w:rsidRPr="008C3332">
        <w:rPr>
          <w:rFonts w:ascii="Times New Roman" w:hAnsi="Times New Roman" w:cs="Times New Roman"/>
          <w:sz w:val="22"/>
          <w:szCs w:val="22"/>
        </w:rPr>
        <w:t>But you need not go in that direction.</w:t>
      </w:r>
    </w:p>
    <w:p w14:paraId="4ED5B057" w14:textId="14E5FA0C"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860307" w:rsidRPr="008C3332">
        <w:rPr>
          <w:rFonts w:ascii="Times New Roman" w:hAnsi="Times New Roman" w:cs="Times New Roman"/>
          <w:sz w:val="22"/>
          <w:szCs w:val="22"/>
        </w:rPr>
        <w:t>T</w:t>
      </w:r>
      <w:r w:rsidR="008F3609" w:rsidRPr="008C3332">
        <w:rPr>
          <w:rFonts w:ascii="Times New Roman" w:hAnsi="Times New Roman" w:cs="Times New Roman"/>
          <w:sz w:val="22"/>
          <w:szCs w:val="22"/>
        </w:rPr>
        <w:t xml:space="preserve">he last </w:t>
      </w:r>
      <w:r w:rsidR="00860307" w:rsidRPr="008C3332">
        <w:rPr>
          <w:rFonts w:ascii="Times New Roman" w:hAnsi="Times New Roman" w:cs="Times New Roman"/>
          <w:sz w:val="22"/>
          <w:szCs w:val="22"/>
        </w:rPr>
        <w:t xml:space="preserve">characteristic approach </w:t>
      </w:r>
      <w:r w:rsidR="00B44A4A" w:rsidRPr="008C3332">
        <w:rPr>
          <w:rFonts w:ascii="Times New Roman" w:hAnsi="Times New Roman" w:cs="Times New Roman"/>
          <w:sz w:val="22"/>
          <w:szCs w:val="22"/>
        </w:rPr>
        <w:t xml:space="preserve">I want to </w:t>
      </w:r>
      <w:r w:rsidR="00FB66E6" w:rsidRPr="008C3332">
        <w:rPr>
          <w:rFonts w:ascii="Times New Roman" w:hAnsi="Times New Roman" w:cs="Times New Roman"/>
          <w:sz w:val="22"/>
          <w:szCs w:val="22"/>
        </w:rPr>
        <w:t>mention</w:t>
      </w:r>
      <w:r w:rsidR="00B44A4A" w:rsidRPr="008C3332">
        <w:rPr>
          <w:rFonts w:ascii="Times New Roman" w:hAnsi="Times New Roman" w:cs="Times New Roman"/>
          <w:sz w:val="22"/>
          <w:szCs w:val="22"/>
        </w:rPr>
        <w:t xml:space="preserve"> is that I found it necessary to keep my lab at a manageable size. </w:t>
      </w:r>
      <w:r w:rsidR="00FB66E6" w:rsidRPr="008C3332">
        <w:rPr>
          <w:rFonts w:ascii="Times New Roman" w:hAnsi="Times New Roman" w:cs="Times New Roman"/>
          <w:sz w:val="22"/>
          <w:szCs w:val="22"/>
        </w:rPr>
        <w:t xml:space="preserve"> </w:t>
      </w:r>
      <w:r w:rsidR="000F7388" w:rsidRPr="008C3332">
        <w:rPr>
          <w:rFonts w:ascii="Times New Roman" w:hAnsi="Times New Roman" w:cs="Times New Roman"/>
          <w:sz w:val="22"/>
          <w:szCs w:val="22"/>
        </w:rPr>
        <w:t>(</w:t>
      </w:r>
      <w:r w:rsidR="004F4B4C">
        <w:rPr>
          <w:rFonts w:ascii="Times New Roman" w:hAnsi="Times New Roman" w:cs="Times New Roman"/>
          <w:sz w:val="22"/>
          <w:szCs w:val="22"/>
        </w:rPr>
        <w:t>Slide 10</w:t>
      </w:r>
      <w:r w:rsidR="000F7388" w:rsidRPr="008C3332">
        <w:rPr>
          <w:rFonts w:ascii="Times New Roman" w:hAnsi="Times New Roman" w:cs="Times New Roman"/>
          <w:sz w:val="22"/>
          <w:szCs w:val="22"/>
        </w:rPr>
        <w:t xml:space="preserve">) </w:t>
      </w:r>
      <w:r w:rsidR="00FB66E6" w:rsidRPr="008C3332">
        <w:rPr>
          <w:rFonts w:ascii="Times New Roman" w:hAnsi="Times New Roman" w:cs="Times New Roman"/>
          <w:sz w:val="22"/>
          <w:szCs w:val="22"/>
        </w:rPr>
        <w:t xml:space="preserve">The </w:t>
      </w:r>
      <w:r w:rsidR="00B44A4A" w:rsidRPr="008C3332">
        <w:rPr>
          <w:rFonts w:ascii="Times New Roman" w:hAnsi="Times New Roman" w:cs="Times New Roman"/>
          <w:sz w:val="22"/>
          <w:szCs w:val="22"/>
        </w:rPr>
        <w:t xml:space="preserve">average </w:t>
      </w:r>
      <w:r w:rsidR="00860307" w:rsidRPr="008C3332">
        <w:rPr>
          <w:rFonts w:ascii="Times New Roman" w:hAnsi="Times New Roman" w:cs="Times New Roman"/>
          <w:sz w:val="22"/>
          <w:szCs w:val="22"/>
        </w:rPr>
        <w:t xml:space="preserve">number of R01 grants I managed </w:t>
      </w:r>
      <w:r w:rsidR="00B44A4A" w:rsidRPr="008C3332">
        <w:rPr>
          <w:rFonts w:ascii="Times New Roman" w:hAnsi="Times New Roman" w:cs="Times New Roman"/>
          <w:sz w:val="22"/>
          <w:szCs w:val="22"/>
        </w:rPr>
        <w:t>over my career was about</w:t>
      </w:r>
      <w:r w:rsidR="00860307"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1.7 </w:t>
      </w:r>
      <w:r w:rsidR="00860307" w:rsidRPr="008C3332">
        <w:rPr>
          <w:rFonts w:ascii="Times New Roman" w:hAnsi="Times New Roman" w:cs="Times New Roman"/>
          <w:sz w:val="22"/>
          <w:szCs w:val="22"/>
        </w:rPr>
        <w:t xml:space="preserve">per </w:t>
      </w:r>
      <w:r w:rsidR="00B44A4A" w:rsidRPr="008C3332">
        <w:rPr>
          <w:rFonts w:ascii="Times New Roman" w:hAnsi="Times New Roman" w:cs="Times New Roman"/>
          <w:sz w:val="22"/>
          <w:szCs w:val="22"/>
        </w:rPr>
        <w:t>year</w:t>
      </w:r>
      <w:r w:rsidR="00860307"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w:t>
      </w:r>
      <w:r w:rsidR="00FB66E6" w:rsidRPr="008C3332">
        <w:rPr>
          <w:rFonts w:ascii="Times New Roman" w:hAnsi="Times New Roman" w:cs="Times New Roman"/>
          <w:sz w:val="22"/>
          <w:szCs w:val="22"/>
        </w:rPr>
        <w:t xml:space="preserve">For a while, however, I had three RO1s at the same time; but with three </w:t>
      </w:r>
      <w:r w:rsidR="00860307" w:rsidRPr="008C3332">
        <w:rPr>
          <w:rFonts w:ascii="Times New Roman" w:hAnsi="Times New Roman" w:cs="Times New Roman"/>
          <w:sz w:val="22"/>
          <w:szCs w:val="22"/>
        </w:rPr>
        <w:t xml:space="preserve">R01 </w:t>
      </w:r>
      <w:r w:rsidR="00B44A4A" w:rsidRPr="008C3332">
        <w:rPr>
          <w:rFonts w:ascii="Times New Roman" w:hAnsi="Times New Roman" w:cs="Times New Roman"/>
          <w:sz w:val="22"/>
          <w:szCs w:val="22"/>
        </w:rPr>
        <w:t xml:space="preserve">grants, I couldn't keep track of what was going on. </w:t>
      </w:r>
      <w:r w:rsidR="00860307" w:rsidRPr="008C3332">
        <w:rPr>
          <w:rFonts w:ascii="Times New Roman" w:hAnsi="Times New Roman" w:cs="Times New Roman"/>
          <w:sz w:val="22"/>
          <w:szCs w:val="22"/>
        </w:rPr>
        <w:t>T</w:t>
      </w:r>
      <w:r w:rsidR="00B44A4A" w:rsidRPr="008C3332">
        <w:rPr>
          <w:rFonts w:ascii="Times New Roman" w:hAnsi="Times New Roman" w:cs="Times New Roman"/>
          <w:sz w:val="22"/>
          <w:szCs w:val="22"/>
        </w:rPr>
        <w:t xml:space="preserve">hat was not a good </w:t>
      </w:r>
      <w:r w:rsidR="00D200AA" w:rsidRPr="008C3332">
        <w:rPr>
          <w:rFonts w:ascii="Times New Roman" w:hAnsi="Times New Roman" w:cs="Times New Roman"/>
          <w:sz w:val="22"/>
          <w:szCs w:val="22"/>
        </w:rPr>
        <w:t>feeling</w:t>
      </w:r>
      <w:r w:rsidR="00FB66E6" w:rsidRPr="008C3332">
        <w:rPr>
          <w:rFonts w:ascii="Times New Roman" w:hAnsi="Times New Roman" w:cs="Times New Roman"/>
          <w:sz w:val="22"/>
          <w:szCs w:val="22"/>
        </w:rPr>
        <w:t xml:space="preserve">.  To manage successfully I needed to be smarter or stronger or blessed with more able lieutenants.  Alone, </w:t>
      </w:r>
      <w:r w:rsidR="00B44A4A" w:rsidRPr="008C3332">
        <w:rPr>
          <w:rFonts w:ascii="Times New Roman" w:hAnsi="Times New Roman" w:cs="Times New Roman"/>
          <w:sz w:val="22"/>
          <w:szCs w:val="22"/>
        </w:rPr>
        <w:t>I wasn't making efficient use of my money and my tim</w:t>
      </w:r>
      <w:r w:rsidR="00860307" w:rsidRPr="008C3332">
        <w:rPr>
          <w:rFonts w:ascii="Times New Roman" w:hAnsi="Times New Roman" w:cs="Times New Roman"/>
          <w:sz w:val="22"/>
          <w:szCs w:val="22"/>
        </w:rPr>
        <w:t>e and my efforts</w:t>
      </w:r>
      <w:r w:rsidR="00B44A4A" w:rsidRPr="008C3332">
        <w:rPr>
          <w:rFonts w:ascii="Times New Roman" w:hAnsi="Times New Roman" w:cs="Times New Roman"/>
          <w:sz w:val="22"/>
          <w:szCs w:val="22"/>
        </w:rPr>
        <w:t>.</w:t>
      </w:r>
    </w:p>
    <w:p w14:paraId="76DADB4F" w14:textId="77777777" w:rsidR="00B44A4A" w:rsidRDefault="00B44A4A" w:rsidP="00B44A4A">
      <w:pPr>
        <w:rPr>
          <w:rFonts w:ascii="Times New Roman" w:hAnsi="Times New Roman" w:cs="Times New Roman"/>
          <w:sz w:val="22"/>
          <w:szCs w:val="22"/>
        </w:rPr>
      </w:pPr>
    </w:p>
    <w:p w14:paraId="451C6082" w14:textId="0396CF6B" w:rsidR="00B44A4A" w:rsidRPr="008C3332" w:rsidRDefault="008924E2" w:rsidP="00B44A4A">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69504" behindDoc="1" locked="0" layoutInCell="1" allowOverlap="1" wp14:anchorId="113871BD" wp14:editId="4FD857A7">
            <wp:simplePos x="0" y="0"/>
            <wp:positionH relativeFrom="column">
              <wp:posOffset>-2540</wp:posOffset>
            </wp:positionH>
            <wp:positionV relativeFrom="paragraph">
              <wp:posOffset>-3175</wp:posOffset>
            </wp:positionV>
            <wp:extent cx="2438400" cy="1828800"/>
            <wp:effectExtent l="0" t="0" r="0" b="0"/>
            <wp:wrapTight wrapText="bothSides">
              <wp:wrapPolygon edited="0">
                <wp:start x="0" y="0"/>
                <wp:lineTo x="0" y="21375"/>
                <wp:lineTo x="21431" y="21375"/>
                <wp:lineTo x="2143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8D7A31">
        <w:rPr>
          <w:rFonts w:ascii="Times New Roman" w:hAnsi="Times New Roman" w:cs="Times New Roman"/>
          <w:sz w:val="22"/>
          <w:szCs w:val="22"/>
        </w:rPr>
        <w:t xml:space="preserve">  </w:t>
      </w:r>
      <w:r w:rsidR="008F3609"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1</w:t>
      </w:r>
      <w:r w:rsidR="008F3609" w:rsidRPr="008C3332">
        <w:rPr>
          <w:rFonts w:ascii="Times New Roman" w:hAnsi="Times New Roman" w:cs="Times New Roman"/>
          <w:sz w:val="22"/>
          <w:szCs w:val="22"/>
        </w:rPr>
        <w:t>)</w:t>
      </w:r>
      <w:r w:rsidR="00860307" w:rsidRPr="008C3332">
        <w:rPr>
          <w:rFonts w:ascii="Times New Roman" w:hAnsi="Times New Roman" w:cs="Times New Roman"/>
          <w:sz w:val="22"/>
          <w:szCs w:val="22"/>
        </w:rPr>
        <w:t xml:space="preserve">  L</w:t>
      </w:r>
      <w:r w:rsidR="00B44A4A" w:rsidRPr="008C3332">
        <w:rPr>
          <w:rFonts w:ascii="Times New Roman" w:hAnsi="Times New Roman" w:cs="Times New Roman"/>
          <w:sz w:val="22"/>
          <w:szCs w:val="22"/>
        </w:rPr>
        <w:t xml:space="preserve">et me </w:t>
      </w:r>
      <w:r w:rsidR="00860307" w:rsidRPr="008C3332">
        <w:rPr>
          <w:rFonts w:ascii="Times New Roman" w:hAnsi="Times New Roman" w:cs="Times New Roman"/>
          <w:sz w:val="22"/>
          <w:szCs w:val="22"/>
        </w:rPr>
        <w:t xml:space="preserve">move </w:t>
      </w:r>
      <w:r w:rsidR="00B44A4A" w:rsidRPr="008C3332">
        <w:rPr>
          <w:rFonts w:ascii="Times New Roman" w:hAnsi="Times New Roman" w:cs="Times New Roman"/>
          <w:sz w:val="22"/>
          <w:szCs w:val="22"/>
        </w:rPr>
        <w:t xml:space="preserve">to the second </w:t>
      </w:r>
      <w:r w:rsidR="00860307" w:rsidRPr="008C3332">
        <w:rPr>
          <w:rFonts w:ascii="Times New Roman" w:hAnsi="Times New Roman" w:cs="Times New Roman"/>
          <w:sz w:val="22"/>
          <w:szCs w:val="22"/>
        </w:rPr>
        <w:t>characteristic of my career, my grounding in basic sciences.  In retrospect,</w:t>
      </w:r>
      <w:r w:rsidR="00B44A4A" w:rsidRPr="008C3332">
        <w:rPr>
          <w:rFonts w:ascii="Times New Roman" w:hAnsi="Times New Roman" w:cs="Times New Roman"/>
          <w:sz w:val="22"/>
          <w:szCs w:val="22"/>
        </w:rPr>
        <w:t xml:space="preserve"> I think I did everything right in </w:t>
      </w:r>
      <w:r w:rsidR="00860307" w:rsidRPr="008C3332">
        <w:rPr>
          <w:rFonts w:ascii="Times New Roman" w:hAnsi="Times New Roman" w:cs="Times New Roman"/>
          <w:sz w:val="22"/>
          <w:szCs w:val="22"/>
        </w:rPr>
        <w:t xml:space="preserve">preparing myself </w:t>
      </w:r>
      <w:r w:rsidR="00B44A4A" w:rsidRPr="008C3332">
        <w:rPr>
          <w:rFonts w:ascii="Times New Roman" w:hAnsi="Times New Roman" w:cs="Times New Roman"/>
          <w:sz w:val="22"/>
          <w:szCs w:val="22"/>
        </w:rPr>
        <w:t xml:space="preserve">for </w:t>
      </w:r>
      <w:r w:rsidR="00860307" w:rsidRPr="008C3332">
        <w:rPr>
          <w:rFonts w:ascii="Times New Roman" w:hAnsi="Times New Roman" w:cs="Times New Roman"/>
          <w:sz w:val="22"/>
          <w:szCs w:val="22"/>
        </w:rPr>
        <w:t xml:space="preserve">my eventual </w:t>
      </w:r>
      <w:r w:rsidR="00B44A4A" w:rsidRPr="008C3332">
        <w:rPr>
          <w:rFonts w:ascii="Times New Roman" w:hAnsi="Times New Roman" w:cs="Times New Roman"/>
          <w:sz w:val="22"/>
          <w:szCs w:val="22"/>
        </w:rPr>
        <w:t xml:space="preserve">career. </w:t>
      </w:r>
      <w:r w:rsidR="00860307" w:rsidRPr="008C3332">
        <w:rPr>
          <w:rFonts w:ascii="Times New Roman" w:hAnsi="Times New Roman" w:cs="Times New Roman"/>
          <w:sz w:val="22"/>
          <w:szCs w:val="22"/>
        </w:rPr>
        <w:t xml:space="preserve"> What I consider especially noteworthy was that a</w:t>
      </w:r>
      <w:r w:rsidR="00B44A4A" w:rsidRPr="008C3332">
        <w:rPr>
          <w:rFonts w:ascii="Times New Roman" w:hAnsi="Times New Roman" w:cs="Times New Roman"/>
          <w:sz w:val="22"/>
          <w:szCs w:val="22"/>
        </w:rPr>
        <w:t xml:space="preserve">s a senior medical student I enrolled in a PhD program in biochemistry at the University of Chicago. </w:t>
      </w:r>
      <w:r w:rsidR="00860307"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w:t>
      </w:r>
      <w:r w:rsidR="00860307" w:rsidRPr="008C3332">
        <w:rPr>
          <w:rFonts w:ascii="Times New Roman" w:hAnsi="Times New Roman" w:cs="Times New Roman"/>
          <w:sz w:val="22"/>
          <w:szCs w:val="22"/>
        </w:rPr>
        <w:t xml:space="preserve">simply </w:t>
      </w:r>
      <w:r w:rsidR="00B44A4A" w:rsidRPr="008C3332">
        <w:rPr>
          <w:rFonts w:ascii="Times New Roman" w:hAnsi="Times New Roman" w:cs="Times New Roman"/>
          <w:sz w:val="22"/>
          <w:szCs w:val="22"/>
        </w:rPr>
        <w:t>went across the street and told the dean I wanted to study biochemistry</w:t>
      </w:r>
      <w:r w:rsidR="00860307" w:rsidRPr="008C3332">
        <w:rPr>
          <w:rFonts w:ascii="Times New Roman" w:hAnsi="Times New Roman" w:cs="Times New Roman"/>
          <w:sz w:val="22"/>
          <w:szCs w:val="22"/>
        </w:rPr>
        <w:t>.  He couldn’t have been more enthusiastic.</w:t>
      </w:r>
      <w:r w:rsidR="00B44A4A" w:rsidRPr="008C3332">
        <w:rPr>
          <w:rFonts w:ascii="Times New Roman" w:hAnsi="Times New Roman" w:cs="Times New Roman"/>
          <w:sz w:val="22"/>
          <w:szCs w:val="22"/>
        </w:rPr>
        <w:t xml:space="preserve"> That next year I took all of the courses necessary for the PhD program in biochemistry, which consisted o</w:t>
      </w:r>
      <w:r w:rsidR="00546BA8" w:rsidRPr="008C3332">
        <w:rPr>
          <w:rFonts w:ascii="Times New Roman" w:hAnsi="Times New Roman" w:cs="Times New Roman"/>
          <w:sz w:val="22"/>
          <w:szCs w:val="22"/>
        </w:rPr>
        <w:t>f</w:t>
      </w:r>
      <w:r w:rsidR="00B44A4A" w:rsidRPr="008C3332">
        <w:rPr>
          <w:rFonts w:ascii="Times New Roman" w:hAnsi="Times New Roman" w:cs="Times New Roman"/>
          <w:sz w:val="22"/>
          <w:szCs w:val="22"/>
        </w:rPr>
        <w:t xml:space="preserve"> advanced organic, advanced physical chemistry, advanced biochemistry. </w:t>
      </w:r>
      <w:r w:rsidR="00860307" w:rsidRPr="008C3332">
        <w:rPr>
          <w:rFonts w:ascii="Times New Roman" w:hAnsi="Times New Roman" w:cs="Times New Roman"/>
          <w:sz w:val="22"/>
          <w:szCs w:val="22"/>
        </w:rPr>
        <w:t xml:space="preserve"> It was a</w:t>
      </w:r>
      <w:r w:rsidR="00B44A4A" w:rsidRPr="008C3332">
        <w:rPr>
          <w:rFonts w:ascii="Times New Roman" w:hAnsi="Times New Roman" w:cs="Times New Roman"/>
          <w:sz w:val="22"/>
          <w:szCs w:val="22"/>
        </w:rPr>
        <w:t xml:space="preserve">n incredibly rigorous curriculum that gave me </w:t>
      </w:r>
      <w:r w:rsidR="00860307" w:rsidRPr="008C3332">
        <w:rPr>
          <w:rFonts w:ascii="Times New Roman" w:hAnsi="Times New Roman" w:cs="Times New Roman"/>
          <w:sz w:val="22"/>
          <w:szCs w:val="22"/>
        </w:rPr>
        <w:t xml:space="preserve">the </w:t>
      </w:r>
      <w:r w:rsidR="00B44A4A" w:rsidRPr="008C3332">
        <w:rPr>
          <w:rFonts w:ascii="Times New Roman" w:hAnsi="Times New Roman" w:cs="Times New Roman"/>
          <w:sz w:val="22"/>
          <w:szCs w:val="22"/>
        </w:rPr>
        <w:t xml:space="preserve">whole background for the quantitative biology that I ultimately wanted to practice. It was </w:t>
      </w:r>
      <w:r w:rsidR="00860307" w:rsidRPr="008C3332">
        <w:rPr>
          <w:rFonts w:ascii="Times New Roman" w:hAnsi="Times New Roman" w:cs="Times New Roman"/>
          <w:sz w:val="22"/>
          <w:szCs w:val="22"/>
        </w:rPr>
        <w:t xml:space="preserve">extraordinarily demanding but </w:t>
      </w:r>
      <w:r w:rsidR="00B44A4A" w:rsidRPr="008C3332">
        <w:rPr>
          <w:rFonts w:ascii="Times New Roman" w:hAnsi="Times New Roman" w:cs="Times New Roman"/>
          <w:sz w:val="22"/>
          <w:szCs w:val="22"/>
        </w:rPr>
        <w:t xml:space="preserve">it was worth every bit of </w:t>
      </w:r>
      <w:r w:rsidR="00860307" w:rsidRPr="008C3332">
        <w:rPr>
          <w:rFonts w:ascii="Times New Roman" w:hAnsi="Times New Roman" w:cs="Times New Roman"/>
          <w:sz w:val="22"/>
          <w:szCs w:val="22"/>
        </w:rPr>
        <w:t>the work</w:t>
      </w:r>
      <w:r w:rsidR="00B44A4A" w:rsidRPr="008C3332">
        <w:rPr>
          <w:rFonts w:ascii="Times New Roman" w:hAnsi="Times New Roman" w:cs="Times New Roman"/>
          <w:sz w:val="22"/>
          <w:szCs w:val="22"/>
        </w:rPr>
        <w:t>.</w:t>
      </w:r>
      <w:r w:rsidR="00D7403C" w:rsidRPr="008C3332">
        <w:rPr>
          <w:rFonts w:ascii="Times New Roman" w:hAnsi="Times New Roman" w:cs="Times New Roman"/>
          <w:sz w:val="22"/>
          <w:szCs w:val="22"/>
        </w:rPr>
        <w:t xml:space="preserve">  Unfortunately I was unable to proceed to do a dissertation, of which I’ll comment later.  </w:t>
      </w:r>
    </w:p>
    <w:p w14:paraId="6CAF29F9" w14:textId="77777777" w:rsidR="00B44A4A" w:rsidRPr="008C3332" w:rsidRDefault="00B44A4A" w:rsidP="00B44A4A">
      <w:pPr>
        <w:rPr>
          <w:rFonts w:ascii="Times New Roman" w:hAnsi="Times New Roman" w:cs="Times New Roman"/>
          <w:sz w:val="22"/>
          <w:szCs w:val="22"/>
        </w:rPr>
      </w:pPr>
    </w:p>
    <w:p w14:paraId="16EA31FE" w14:textId="06DF7799" w:rsidR="00B44A4A" w:rsidRPr="008C3332" w:rsidRDefault="00CC1278" w:rsidP="00B44A4A">
      <w:pP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B44A4A" w:rsidRPr="008C3332">
        <w:rPr>
          <w:rFonts w:ascii="Times New Roman" w:hAnsi="Times New Roman" w:cs="Times New Roman"/>
          <w:sz w:val="22"/>
          <w:szCs w:val="22"/>
        </w:rPr>
        <w:t>I've never taken what I consider applied course</w:t>
      </w:r>
      <w:r w:rsidR="0038545D" w:rsidRPr="008C3332">
        <w:rPr>
          <w:rFonts w:ascii="Times New Roman" w:hAnsi="Times New Roman" w:cs="Times New Roman"/>
          <w:sz w:val="22"/>
          <w:szCs w:val="22"/>
        </w:rPr>
        <w:t>s; e.g., courses in</w:t>
      </w:r>
      <w:r w:rsidR="00B44A4A" w:rsidRPr="008C3332">
        <w:rPr>
          <w:rFonts w:ascii="Times New Roman" w:hAnsi="Times New Roman" w:cs="Times New Roman"/>
          <w:sz w:val="22"/>
          <w:szCs w:val="22"/>
        </w:rPr>
        <w:t xml:space="preserve"> the </w:t>
      </w:r>
      <w:r w:rsidR="0038545D" w:rsidRPr="008C3332">
        <w:rPr>
          <w:rFonts w:ascii="Times New Roman" w:hAnsi="Times New Roman" w:cs="Times New Roman"/>
          <w:sz w:val="22"/>
          <w:szCs w:val="22"/>
        </w:rPr>
        <w:t xml:space="preserve">genetics </w:t>
      </w:r>
      <w:r w:rsidR="00B44A4A" w:rsidRPr="008C3332">
        <w:rPr>
          <w:rFonts w:ascii="Times New Roman" w:hAnsi="Times New Roman" w:cs="Times New Roman"/>
          <w:sz w:val="22"/>
          <w:szCs w:val="22"/>
        </w:rPr>
        <w:t>of cancer</w:t>
      </w:r>
      <w:r w:rsidR="0038545D" w:rsidRPr="008C3332">
        <w:rPr>
          <w:rFonts w:ascii="Times New Roman" w:hAnsi="Times New Roman" w:cs="Times New Roman"/>
          <w:sz w:val="22"/>
          <w:szCs w:val="22"/>
        </w:rPr>
        <w:t xml:space="preserve"> or the biochemistry of heart disease,</w:t>
      </w:r>
      <w:r w:rsidR="00B44A4A" w:rsidRPr="008C3332">
        <w:rPr>
          <w:rFonts w:ascii="Times New Roman" w:hAnsi="Times New Roman" w:cs="Times New Roman"/>
          <w:sz w:val="22"/>
          <w:szCs w:val="22"/>
        </w:rPr>
        <w:t xml:space="preserve"> or </w:t>
      </w:r>
      <w:r w:rsidR="003B6F74" w:rsidRPr="008C3332">
        <w:rPr>
          <w:rFonts w:ascii="Times New Roman" w:hAnsi="Times New Roman" w:cs="Times New Roman"/>
          <w:sz w:val="22"/>
          <w:szCs w:val="22"/>
        </w:rPr>
        <w:t xml:space="preserve">courses on </w:t>
      </w:r>
      <w:r w:rsidR="0038545D" w:rsidRPr="008C3332">
        <w:rPr>
          <w:rFonts w:ascii="Times New Roman" w:hAnsi="Times New Roman" w:cs="Times New Roman"/>
          <w:sz w:val="22"/>
          <w:szCs w:val="22"/>
        </w:rPr>
        <w:t>specific topics like these</w:t>
      </w:r>
      <w:r w:rsidR="00B44A4A" w:rsidRPr="008C3332">
        <w:rPr>
          <w:rFonts w:ascii="Times New Roman" w:hAnsi="Times New Roman" w:cs="Times New Roman"/>
          <w:sz w:val="22"/>
          <w:szCs w:val="22"/>
        </w:rPr>
        <w:t xml:space="preserve">. </w:t>
      </w:r>
      <w:r w:rsidR="0038545D"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w:t>
      </w:r>
      <w:r w:rsidR="003B6F74" w:rsidRPr="008C3332">
        <w:rPr>
          <w:rFonts w:ascii="Times New Roman" w:hAnsi="Times New Roman" w:cs="Times New Roman"/>
          <w:sz w:val="22"/>
          <w:szCs w:val="22"/>
        </w:rPr>
        <w:t xml:space="preserve">recommend </w:t>
      </w:r>
      <w:r w:rsidR="00B44A4A" w:rsidRPr="008C3332">
        <w:rPr>
          <w:rFonts w:ascii="Times New Roman" w:hAnsi="Times New Roman" w:cs="Times New Roman"/>
          <w:sz w:val="22"/>
          <w:szCs w:val="22"/>
        </w:rPr>
        <w:t>that if you're going to take courses, take another physical chemistry course, and you'll be in good stead with whatever biological question comes along.</w:t>
      </w:r>
    </w:p>
    <w:p w14:paraId="23E8C9C0" w14:textId="45FBCFFF" w:rsidR="00B44A4A" w:rsidRPr="008C3332" w:rsidRDefault="0033282E" w:rsidP="00B44A4A">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58240" behindDoc="1" locked="0" layoutInCell="1" allowOverlap="1" wp14:anchorId="25262FB4" wp14:editId="686731F1">
            <wp:simplePos x="0" y="0"/>
            <wp:positionH relativeFrom="column">
              <wp:posOffset>-2540</wp:posOffset>
            </wp:positionH>
            <wp:positionV relativeFrom="paragraph">
              <wp:posOffset>54610</wp:posOffset>
            </wp:positionV>
            <wp:extent cx="2438400" cy="1828800"/>
            <wp:effectExtent l="0" t="0" r="0" b="0"/>
            <wp:wrapTight wrapText="bothSides">
              <wp:wrapPolygon edited="0">
                <wp:start x="0" y="0"/>
                <wp:lineTo x="0" y="21375"/>
                <wp:lineTo x="21431" y="21375"/>
                <wp:lineTo x="2143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r w:rsidR="0022670B" w:rsidRPr="008C3332">
        <w:rPr>
          <w:rFonts w:ascii="Times New Roman" w:hAnsi="Times New Roman" w:cs="Times New Roman"/>
          <w:sz w:val="22"/>
          <w:szCs w:val="22"/>
        </w:rPr>
        <w:t>(Slide 12</w:t>
      </w:r>
      <w:r w:rsidR="00546BA8" w:rsidRPr="008C3332">
        <w:rPr>
          <w:rFonts w:ascii="Times New Roman" w:hAnsi="Times New Roman" w:cs="Times New Roman"/>
          <w:sz w:val="22"/>
          <w:szCs w:val="22"/>
        </w:rPr>
        <w:t xml:space="preserve">) </w:t>
      </w:r>
      <w:r w:rsidR="0038545D" w:rsidRPr="008C3332">
        <w:rPr>
          <w:rFonts w:ascii="Times New Roman" w:hAnsi="Times New Roman" w:cs="Times New Roman"/>
          <w:sz w:val="22"/>
          <w:szCs w:val="22"/>
        </w:rPr>
        <w:t>Learning to write well</w:t>
      </w:r>
      <w:r w:rsidR="00D7403C" w:rsidRPr="008C3332">
        <w:rPr>
          <w:rFonts w:ascii="Times New Roman" w:hAnsi="Times New Roman" w:cs="Times New Roman"/>
          <w:sz w:val="22"/>
          <w:szCs w:val="22"/>
        </w:rPr>
        <w:t>, my third principle,</w:t>
      </w:r>
      <w:r w:rsidR="0038545D" w:rsidRPr="008C3332">
        <w:rPr>
          <w:rFonts w:ascii="Times New Roman" w:hAnsi="Times New Roman" w:cs="Times New Roman"/>
          <w:sz w:val="22"/>
          <w:szCs w:val="22"/>
        </w:rPr>
        <w:t xml:space="preserve"> got my attention early on.  M</w:t>
      </w:r>
      <w:r w:rsidR="00B44A4A" w:rsidRPr="008C3332">
        <w:rPr>
          <w:rFonts w:ascii="Times New Roman" w:hAnsi="Times New Roman" w:cs="Times New Roman"/>
          <w:sz w:val="22"/>
          <w:szCs w:val="22"/>
        </w:rPr>
        <w:t>y grant applications were put on file at the Research Foundation as exemplary proposals</w:t>
      </w:r>
      <w:r w:rsidR="0038545D" w:rsidRPr="008C3332">
        <w:rPr>
          <w:rFonts w:ascii="Times New Roman" w:hAnsi="Times New Roman" w:cs="Times New Roman"/>
          <w:sz w:val="22"/>
          <w:szCs w:val="22"/>
        </w:rPr>
        <w:t xml:space="preserve"> when I first arrived here at OSU</w:t>
      </w:r>
      <w:r w:rsidR="00B44A4A" w:rsidRPr="008C3332">
        <w:rPr>
          <w:rFonts w:ascii="Times New Roman" w:hAnsi="Times New Roman" w:cs="Times New Roman"/>
          <w:sz w:val="22"/>
          <w:szCs w:val="22"/>
        </w:rPr>
        <w:t xml:space="preserve">. </w:t>
      </w:r>
      <w:r w:rsidR="0038545D" w:rsidRPr="008C3332">
        <w:rPr>
          <w:rFonts w:ascii="Times New Roman" w:hAnsi="Times New Roman" w:cs="Times New Roman"/>
          <w:sz w:val="22"/>
          <w:szCs w:val="22"/>
        </w:rPr>
        <w:t xml:space="preserve"> Y</w:t>
      </w:r>
      <w:r w:rsidR="00B44A4A" w:rsidRPr="008C3332">
        <w:rPr>
          <w:rFonts w:ascii="Times New Roman" w:hAnsi="Times New Roman" w:cs="Times New Roman"/>
          <w:sz w:val="22"/>
          <w:szCs w:val="22"/>
        </w:rPr>
        <w:t xml:space="preserve">oung people were invited to come and study them </w:t>
      </w:r>
      <w:r w:rsidR="0038545D" w:rsidRPr="008C3332">
        <w:rPr>
          <w:rFonts w:ascii="Times New Roman" w:hAnsi="Times New Roman" w:cs="Times New Roman"/>
          <w:sz w:val="22"/>
          <w:szCs w:val="22"/>
        </w:rPr>
        <w:t xml:space="preserve">to learn how </w:t>
      </w:r>
      <w:r w:rsidR="00B44A4A" w:rsidRPr="008C3332">
        <w:rPr>
          <w:rFonts w:ascii="Times New Roman" w:hAnsi="Times New Roman" w:cs="Times New Roman"/>
          <w:sz w:val="22"/>
          <w:szCs w:val="22"/>
        </w:rPr>
        <w:t xml:space="preserve">to write a grant application. </w:t>
      </w:r>
      <w:r w:rsidR="0038545D" w:rsidRPr="008C3332">
        <w:rPr>
          <w:rFonts w:ascii="Times New Roman" w:hAnsi="Times New Roman" w:cs="Times New Roman"/>
          <w:sz w:val="22"/>
          <w:szCs w:val="22"/>
        </w:rPr>
        <w:t xml:space="preserve"> They’ve </w:t>
      </w:r>
      <w:r w:rsidR="00B44A4A" w:rsidRPr="008C3332">
        <w:rPr>
          <w:rFonts w:ascii="Times New Roman" w:hAnsi="Times New Roman" w:cs="Times New Roman"/>
          <w:sz w:val="22"/>
          <w:szCs w:val="22"/>
        </w:rPr>
        <w:t xml:space="preserve">been </w:t>
      </w:r>
      <w:r w:rsidR="0038545D" w:rsidRPr="008C3332">
        <w:rPr>
          <w:rFonts w:ascii="Times New Roman" w:hAnsi="Times New Roman" w:cs="Times New Roman"/>
          <w:sz w:val="22"/>
          <w:szCs w:val="22"/>
        </w:rPr>
        <w:t>models of clarity;</w:t>
      </w:r>
      <w:r w:rsidR="00B44A4A" w:rsidRPr="008C3332">
        <w:rPr>
          <w:rFonts w:ascii="Times New Roman" w:hAnsi="Times New Roman" w:cs="Times New Roman"/>
          <w:sz w:val="22"/>
          <w:szCs w:val="22"/>
        </w:rPr>
        <w:t xml:space="preserve"> short and to the point. And I hope th</w:t>
      </w:r>
      <w:r w:rsidR="00185E65" w:rsidRPr="008C3332">
        <w:rPr>
          <w:rFonts w:ascii="Times New Roman" w:hAnsi="Times New Roman" w:cs="Times New Roman"/>
          <w:sz w:val="22"/>
          <w:szCs w:val="22"/>
        </w:rPr>
        <w:t>ey've been graceful. They have</w:t>
      </w:r>
      <w:r w:rsidR="00B44A4A" w:rsidRPr="008C3332">
        <w:rPr>
          <w:rFonts w:ascii="Times New Roman" w:hAnsi="Times New Roman" w:cs="Times New Roman"/>
          <w:sz w:val="22"/>
          <w:szCs w:val="22"/>
        </w:rPr>
        <w:t xml:space="preserve"> been successful also. People have commented that</w:t>
      </w:r>
      <w:r w:rsidR="0038545D" w:rsidRPr="008C3332">
        <w:rPr>
          <w:rFonts w:ascii="Times New Roman" w:hAnsi="Times New Roman" w:cs="Times New Roman"/>
          <w:sz w:val="22"/>
          <w:szCs w:val="22"/>
        </w:rPr>
        <w:t xml:space="preserve"> my applications </w:t>
      </w:r>
      <w:r w:rsidR="00B44A4A" w:rsidRPr="008C3332">
        <w:rPr>
          <w:rFonts w:ascii="Times New Roman" w:hAnsi="Times New Roman" w:cs="Times New Roman"/>
          <w:sz w:val="22"/>
          <w:szCs w:val="22"/>
        </w:rPr>
        <w:t>are fun to read, which I think is really remarkable when you consider the complexity of the science.</w:t>
      </w:r>
      <w:r w:rsidR="00B37068" w:rsidRPr="008C3332">
        <w:rPr>
          <w:rFonts w:ascii="Times New Roman" w:hAnsi="Times New Roman" w:cs="Times New Roman"/>
          <w:sz w:val="22"/>
          <w:szCs w:val="22"/>
        </w:rPr>
        <w:t xml:space="preserve"> </w:t>
      </w:r>
    </w:p>
    <w:p w14:paraId="27277EA8" w14:textId="3F24A2A8" w:rsidR="00B44A4A" w:rsidRPr="008C3332" w:rsidRDefault="00CC1278" w:rsidP="00B44A4A">
      <w:pPr>
        <w:rPr>
          <w:rFonts w:ascii="Times New Roman" w:hAnsi="Times New Roman" w:cs="Times New Roman"/>
          <w:sz w:val="22"/>
          <w:szCs w:val="22"/>
        </w:rPr>
      </w:pPr>
      <w:r>
        <w:rPr>
          <w:rFonts w:ascii="Times New Roman" w:hAnsi="Times New Roman" w:cs="Times New Roman"/>
          <w:sz w:val="22"/>
          <w:szCs w:val="22"/>
        </w:rPr>
        <w:t xml:space="preserve">  </w:t>
      </w:r>
      <w:r w:rsidR="003B6F74" w:rsidRPr="008C3332">
        <w:rPr>
          <w:rFonts w:ascii="Times New Roman" w:hAnsi="Times New Roman" w:cs="Times New Roman"/>
          <w:sz w:val="22"/>
          <w:szCs w:val="22"/>
        </w:rPr>
        <w:t>Other than studying expository composition in a serious way, t</w:t>
      </w:r>
      <w:r w:rsidR="00B44A4A" w:rsidRPr="008C3332">
        <w:rPr>
          <w:rFonts w:ascii="Times New Roman" w:hAnsi="Times New Roman" w:cs="Times New Roman"/>
          <w:sz w:val="22"/>
          <w:szCs w:val="22"/>
        </w:rPr>
        <w:t xml:space="preserve">he other </w:t>
      </w:r>
      <w:r w:rsidR="006D52A4" w:rsidRPr="008C3332">
        <w:rPr>
          <w:rFonts w:ascii="Times New Roman" w:hAnsi="Times New Roman" w:cs="Times New Roman"/>
          <w:sz w:val="22"/>
          <w:szCs w:val="22"/>
        </w:rPr>
        <w:t xml:space="preserve">characteristic </w:t>
      </w:r>
      <w:r w:rsidR="003B6F74" w:rsidRPr="008C3332">
        <w:rPr>
          <w:rFonts w:ascii="Times New Roman" w:hAnsi="Times New Roman" w:cs="Times New Roman"/>
          <w:sz w:val="22"/>
          <w:szCs w:val="22"/>
        </w:rPr>
        <w:t xml:space="preserve">of mine </w:t>
      </w:r>
      <w:r w:rsidR="00B44A4A" w:rsidRPr="008C3332">
        <w:rPr>
          <w:rFonts w:ascii="Times New Roman" w:hAnsi="Times New Roman" w:cs="Times New Roman"/>
          <w:sz w:val="22"/>
          <w:szCs w:val="22"/>
        </w:rPr>
        <w:t xml:space="preserve">that's been </w:t>
      </w:r>
      <w:r w:rsidR="003B6F74" w:rsidRPr="008C3332">
        <w:rPr>
          <w:rFonts w:ascii="Times New Roman" w:hAnsi="Times New Roman" w:cs="Times New Roman"/>
          <w:sz w:val="22"/>
          <w:szCs w:val="22"/>
        </w:rPr>
        <w:t xml:space="preserve">critical </w:t>
      </w:r>
      <w:r w:rsidR="00B44A4A" w:rsidRPr="008C3332">
        <w:rPr>
          <w:rFonts w:ascii="Times New Roman" w:hAnsi="Times New Roman" w:cs="Times New Roman"/>
          <w:sz w:val="22"/>
          <w:szCs w:val="22"/>
        </w:rPr>
        <w:t xml:space="preserve">to </w:t>
      </w:r>
      <w:r w:rsidR="006D52A4" w:rsidRPr="008C3332">
        <w:rPr>
          <w:rFonts w:ascii="Times New Roman" w:hAnsi="Times New Roman" w:cs="Times New Roman"/>
          <w:sz w:val="22"/>
          <w:szCs w:val="22"/>
        </w:rPr>
        <w:t xml:space="preserve">my writing </w:t>
      </w:r>
      <w:r w:rsidR="00B44A4A" w:rsidRPr="008C3332">
        <w:rPr>
          <w:rFonts w:ascii="Times New Roman" w:hAnsi="Times New Roman" w:cs="Times New Roman"/>
          <w:sz w:val="22"/>
          <w:szCs w:val="22"/>
        </w:rPr>
        <w:t xml:space="preserve">has been that I've been a reader all </w:t>
      </w:r>
      <w:r w:rsidR="006D52A4" w:rsidRPr="008C3332">
        <w:rPr>
          <w:rFonts w:ascii="Times New Roman" w:hAnsi="Times New Roman" w:cs="Times New Roman"/>
          <w:sz w:val="22"/>
          <w:szCs w:val="22"/>
        </w:rPr>
        <w:t>my life</w:t>
      </w:r>
      <w:r w:rsidR="00B44A4A" w:rsidRPr="008C3332">
        <w:rPr>
          <w:rFonts w:ascii="Times New Roman" w:hAnsi="Times New Roman" w:cs="Times New Roman"/>
          <w:sz w:val="22"/>
          <w:szCs w:val="22"/>
        </w:rPr>
        <w:t xml:space="preserve">. </w:t>
      </w:r>
      <w:r w:rsidR="006D52A4"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read </w:t>
      </w:r>
      <w:r w:rsidR="00D7403C" w:rsidRPr="008C3332">
        <w:rPr>
          <w:rFonts w:ascii="Times New Roman" w:hAnsi="Times New Roman" w:cs="Times New Roman"/>
          <w:sz w:val="22"/>
          <w:szCs w:val="22"/>
        </w:rPr>
        <w:t xml:space="preserve">demanding </w:t>
      </w:r>
      <w:r w:rsidR="006D52A4" w:rsidRPr="008C3332">
        <w:rPr>
          <w:rFonts w:ascii="Times New Roman" w:hAnsi="Times New Roman" w:cs="Times New Roman"/>
          <w:sz w:val="22"/>
          <w:szCs w:val="22"/>
        </w:rPr>
        <w:t xml:space="preserve">stuff, </w:t>
      </w:r>
      <w:r w:rsidR="00B44A4A" w:rsidRPr="008C3332">
        <w:rPr>
          <w:rFonts w:ascii="Times New Roman" w:hAnsi="Times New Roman" w:cs="Times New Roman"/>
          <w:sz w:val="22"/>
          <w:szCs w:val="22"/>
        </w:rPr>
        <w:t>Marcel Proust and Henry James</w:t>
      </w:r>
      <w:r w:rsidR="006D52A4" w:rsidRPr="008C3332">
        <w:rPr>
          <w:rFonts w:ascii="Times New Roman" w:hAnsi="Times New Roman" w:cs="Times New Roman"/>
          <w:sz w:val="22"/>
          <w:szCs w:val="22"/>
        </w:rPr>
        <w:t>…a</w:t>
      </w:r>
      <w:r w:rsidR="00B44A4A" w:rsidRPr="008C3332">
        <w:rPr>
          <w:rFonts w:ascii="Times New Roman" w:hAnsi="Times New Roman" w:cs="Times New Roman"/>
          <w:sz w:val="22"/>
          <w:szCs w:val="22"/>
        </w:rPr>
        <w:t>ll of the</w:t>
      </w:r>
      <w:r w:rsidR="006D52A4" w:rsidRPr="008C3332">
        <w:rPr>
          <w:rFonts w:ascii="Times New Roman" w:hAnsi="Times New Roman" w:cs="Times New Roman"/>
          <w:sz w:val="22"/>
          <w:szCs w:val="22"/>
        </w:rPr>
        <w:t>ir</w:t>
      </w:r>
      <w:r w:rsidR="00B44A4A" w:rsidRPr="008C3332">
        <w:rPr>
          <w:rFonts w:ascii="Times New Roman" w:hAnsi="Times New Roman" w:cs="Times New Roman"/>
          <w:sz w:val="22"/>
          <w:szCs w:val="22"/>
        </w:rPr>
        <w:t xml:space="preserve"> great </w:t>
      </w:r>
      <w:r w:rsidR="006D52A4" w:rsidRPr="008C3332">
        <w:rPr>
          <w:rFonts w:ascii="Times New Roman" w:hAnsi="Times New Roman" w:cs="Times New Roman"/>
          <w:sz w:val="22"/>
          <w:szCs w:val="22"/>
        </w:rPr>
        <w:t>novels</w:t>
      </w:r>
      <w:r w:rsidR="00B44A4A" w:rsidRPr="008C3332">
        <w:rPr>
          <w:rFonts w:ascii="Times New Roman" w:hAnsi="Times New Roman" w:cs="Times New Roman"/>
          <w:sz w:val="22"/>
          <w:szCs w:val="22"/>
        </w:rPr>
        <w:t xml:space="preserve">, </w:t>
      </w:r>
      <w:r w:rsidR="006D52A4" w:rsidRPr="008C3332">
        <w:rPr>
          <w:rFonts w:ascii="Times New Roman" w:hAnsi="Times New Roman" w:cs="Times New Roman"/>
          <w:sz w:val="22"/>
          <w:szCs w:val="22"/>
        </w:rPr>
        <w:t xml:space="preserve">over and over again, </w:t>
      </w:r>
      <w:r w:rsidR="00B44A4A" w:rsidRPr="008C3332">
        <w:rPr>
          <w:rFonts w:ascii="Times New Roman" w:hAnsi="Times New Roman" w:cs="Times New Roman"/>
          <w:sz w:val="22"/>
          <w:szCs w:val="22"/>
        </w:rPr>
        <w:t xml:space="preserve">three or four times. </w:t>
      </w:r>
      <w:r w:rsidR="006D52A4" w:rsidRPr="008C3332">
        <w:rPr>
          <w:rFonts w:ascii="Times New Roman" w:hAnsi="Times New Roman" w:cs="Times New Roman"/>
          <w:sz w:val="22"/>
          <w:szCs w:val="22"/>
        </w:rPr>
        <w:t xml:space="preserve"> I am so familiar with these novels that </w:t>
      </w:r>
      <w:r w:rsidR="00B44A4A" w:rsidRPr="008C3332">
        <w:rPr>
          <w:rFonts w:ascii="Times New Roman" w:hAnsi="Times New Roman" w:cs="Times New Roman"/>
          <w:sz w:val="22"/>
          <w:szCs w:val="22"/>
        </w:rPr>
        <w:t xml:space="preserve">I think of the characters </w:t>
      </w:r>
      <w:r w:rsidR="006D52A4" w:rsidRPr="008C3332">
        <w:rPr>
          <w:rFonts w:ascii="Times New Roman" w:hAnsi="Times New Roman" w:cs="Times New Roman"/>
          <w:sz w:val="22"/>
          <w:szCs w:val="22"/>
        </w:rPr>
        <w:t xml:space="preserve">and the authors </w:t>
      </w:r>
      <w:r w:rsidR="00B44A4A" w:rsidRPr="008C3332">
        <w:rPr>
          <w:rFonts w:ascii="Times New Roman" w:hAnsi="Times New Roman" w:cs="Times New Roman"/>
          <w:sz w:val="22"/>
          <w:szCs w:val="22"/>
        </w:rPr>
        <w:t xml:space="preserve">as personal friends of mine. </w:t>
      </w:r>
      <w:r w:rsidR="006D52A4" w:rsidRPr="008C3332">
        <w:rPr>
          <w:rFonts w:ascii="Times New Roman" w:hAnsi="Times New Roman" w:cs="Times New Roman"/>
          <w:sz w:val="22"/>
          <w:szCs w:val="22"/>
        </w:rPr>
        <w:t xml:space="preserve"> T</w:t>
      </w:r>
      <w:r w:rsidR="00B44A4A" w:rsidRPr="008C3332">
        <w:rPr>
          <w:rFonts w:ascii="Times New Roman" w:hAnsi="Times New Roman" w:cs="Times New Roman"/>
          <w:sz w:val="22"/>
          <w:szCs w:val="22"/>
        </w:rPr>
        <w:t xml:space="preserve">hat's </w:t>
      </w:r>
      <w:r w:rsidR="006D52A4"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distinctive</w:t>
      </w:r>
      <w:r w:rsidR="006D52A4" w:rsidRPr="008C3332">
        <w:rPr>
          <w:rFonts w:ascii="Times New Roman" w:hAnsi="Times New Roman" w:cs="Times New Roman"/>
          <w:sz w:val="22"/>
          <w:szCs w:val="22"/>
        </w:rPr>
        <w:t xml:space="preserve"> characteristic of mine</w:t>
      </w:r>
      <w:r w:rsidR="00B44A4A" w:rsidRPr="008C3332">
        <w:rPr>
          <w:rFonts w:ascii="Times New Roman" w:hAnsi="Times New Roman" w:cs="Times New Roman"/>
          <w:sz w:val="22"/>
          <w:szCs w:val="22"/>
        </w:rPr>
        <w:t xml:space="preserve">. </w:t>
      </w:r>
      <w:r w:rsidR="003B6F74" w:rsidRPr="008C3332">
        <w:rPr>
          <w:rFonts w:ascii="Times New Roman" w:hAnsi="Times New Roman" w:cs="Times New Roman"/>
          <w:sz w:val="22"/>
          <w:szCs w:val="22"/>
        </w:rPr>
        <w:t xml:space="preserve"> You’ll not find very many of us</w:t>
      </w:r>
      <w:r w:rsidR="00546BA8" w:rsidRPr="008C3332">
        <w:rPr>
          <w:rFonts w:ascii="Times New Roman" w:hAnsi="Times New Roman" w:cs="Times New Roman"/>
          <w:sz w:val="22"/>
          <w:szCs w:val="22"/>
        </w:rPr>
        <w:t xml:space="preserve"> eccentrics</w:t>
      </w:r>
      <w:r w:rsidR="00B44A4A" w:rsidRPr="008C3332">
        <w:rPr>
          <w:rFonts w:ascii="Times New Roman" w:hAnsi="Times New Roman" w:cs="Times New Roman"/>
          <w:sz w:val="22"/>
          <w:szCs w:val="22"/>
        </w:rPr>
        <w:t>.</w:t>
      </w:r>
    </w:p>
    <w:p w14:paraId="3132BDE3" w14:textId="7B80EF67" w:rsidR="00B44A4A" w:rsidRPr="008C3332" w:rsidRDefault="00CC1278" w:rsidP="00B44A4A">
      <w:pPr>
        <w:rPr>
          <w:rFonts w:ascii="Times New Roman" w:hAnsi="Times New Roman" w:cs="Times New Roman"/>
          <w:sz w:val="22"/>
          <w:szCs w:val="22"/>
        </w:rPr>
      </w:pPr>
      <w:r>
        <w:rPr>
          <w:rFonts w:ascii="Times New Roman" w:hAnsi="Times New Roman" w:cs="Times New Roman"/>
          <w:sz w:val="22"/>
          <w:szCs w:val="22"/>
        </w:rPr>
        <w:t xml:space="preserve">  </w:t>
      </w:r>
      <w:r w:rsidR="003B6F74" w:rsidRPr="008C3332">
        <w:rPr>
          <w:rFonts w:ascii="Times New Roman" w:hAnsi="Times New Roman" w:cs="Times New Roman"/>
          <w:sz w:val="22"/>
          <w:szCs w:val="22"/>
        </w:rPr>
        <w:t xml:space="preserve">Adding another dimension to my writing, </w:t>
      </w:r>
      <w:r w:rsidR="00B44A4A" w:rsidRPr="008C3332">
        <w:rPr>
          <w:rFonts w:ascii="Times New Roman" w:hAnsi="Times New Roman" w:cs="Times New Roman"/>
          <w:sz w:val="22"/>
          <w:szCs w:val="22"/>
        </w:rPr>
        <w:t>I'</w:t>
      </w:r>
      <w:r w:rsidR="003B6F74" w:rsidRPr="008C3332">
        <w:rPr>
          <w:rFonts w:ascii="Times New Roman" w:hAnsi="Times New Roman" w:cs="Times New Roman"/>
          <w:sz w:val="22"/>
          <w:szCs w:val="22"/>
        </w:rPr>
        <w:t>ve always been</w:t>
      </w:r>
      <w:r w:rsidR="00B44A4A" w:rsidRPr="008C3332">
        <w:rPr>
          <w:rFonts w:ascii="Times New Roman" w:hAnsi="Times New Roman" w:cs="Times New Roman"/>
          <w:sz w:val="22"/>
          <w:szCs w:val="22"/>
        </w:rPr>
        <w:t xml:space="preserve"> attentive to words</w:t>
      </w:r>
      <w:r w:rsidR="003B6F74" w:rsidRPr="008C3332">
        <w:rPr>
          <w:rFonts w:ascii="Times New Roman" w:hAnsi="Times New Roman" w:cs="Times New Roman"/>
          <w:sz w:val="22"/>
          <w:szCs w:val="22"/>
        </w:rPr>
        <w:t xml:space="preserve"> and their meanings</w:t>
      </w:r>
      <w:r w:rsidR="00B44A4A" w:rsidRPr="008C3332">
        <w:rPr>
          <w:rFonts w:ascii="Times New Roman" w:hAnsi="Times New Roman" w:cs="Times New Roman"/>
          <w:sz w:val="22"/>
          <w:szCs w:val="22"/>
        </w:rPr>
        <w:t>.</w:t>
      </w:r>
      <w:r w:rsidR="006D52A4"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I c</w:t>
      </w:r>
      <w:r w:rsidR="00B37068" w:rsidRPr="008C3332">
        <w:rPr>
          <w:rFonts w:ascii="Times New Roman" w:hAnsi="Times New Roman" w:cs="Times New Roman"/>
          <w:sz w:val="22"/>
          <w:szCs w:val="22"/>
        </w:rPr>
        <w:t>ollect words</w:t>
      </w:r>
      <w:r w:rsidR="003B6F74" w:rsidRPr="008C3332">
        <w:rPr>
          <w:rFonts w:ascii="Times New Roman" w:hAnsi="Times New Roman" w:cs="Times New Roman"/>
          <w:sz w:val="22"/>
          <w:szCs w:val="22"/>
        </w:rPr>
        <w:t>; make lists</w:t>
      </w:r>
      <w:r w:rsidR="00B37068" w:rsidRPr="008C3332">
        <w:rPr>
          <w:rFonts w:ascii="Times New Roman" w:hAnsi="Times New Roman" w:cs="Times New Roman"/>
          <w:sz w:val="22"/>
          <w:szCs w:val="22"/>
        </w:rPr>
        <w:t xml:space="preserve">. </w:t>
      </w:r>
      <w:r w:rsidR="006D52A4" w:rsidRPr="008C3332">
        <w:rPr>
          <w:rFonts w:ascii="Times New Roman" w:hAnsi="Times New Roman" w:cs="Times New Roman"/>
          <w:sz w:val="22"/>
          <w:szCs w:val="22"/>
        </w:rPr>
        <w:t xml:space="preserve"> </w:t>
      </w:r>
      <w:r w:rsidR="00D200AA" w:rsidRPr="008C3332">
        <w:rPr>
          <w:rFonts w:ascii="Times New Roman" w:hAnsi="Times New Roman" w:cs="Times New Roman"/>
          <w:sz w:val="22"/>
          <w:szCs w:val="22"/>
        </w:rPr>
        <w:t>I</w:t>
      </w:r>
      <w:r w:rsidR="00B44A4A" w:rsidRPr="008C3332">
        <w:rPr>
          <w:rFonts w:ascii="Times New Roman" w:hAnsi="Times New Roman" w:cs="Times New Roman"/>
          <w:sz w:val="22"/>
          <w:szCs w:val="22"/>
        </w:rPr>
        <w:t xml:space="preserve"> </w:t>
      </w:r>
      <w:r w:rsidR="006D52A4" w:rsidRPr="008C3332">
        <w:rPr>
          <w:rFonts w:ascii="Times New Roman" w:hAnsi="Times New Roman" w:cs="Times New Roman"/>
          <w:sz w:val="22"/>
          <w:szCs w:val="22"/>
        </w:rPr>
        <w:t xml:space="preserve">am </w:t>
      </w:r>
      <w:r w:rsidR="00B44A4A" w:rsidRPr="008C3332">
        <w:rPr>
          <w:rFonts w:ascii="Times New Roman" w:hAnsi="Times New Roman" w:cs="Times New Roman"/>
          <w:sz w:val="22"/>
          <w:szCs w:val="22"/>
        </w:rPr>
        <w:t>constantly try</w:t>
      </w:r>
      <w:r w:rsidR="006D52A4" w:rsidRPr="008C3332">
        <w:rPr>
          <w:rFonts w:ascii="Times New Roman" w:hAnsi="Times New Roman" w:cs="Times New Roman"/>
          <w:sz w:val="22"/>
          <w:szCs w:val="22"/>
        </w:rPr>
        <w:t xml:space="preserve">ing </w:t>
      </w:r>
      <w:r w:rsidR="00B44A4A" w:rsidRPr="008C3332">
        <w:rPr>
          <w:rFonts w:ascii="Times New Roman" w:hAnsi="Times New Roman" w:cs="Times New Roman"/>
          <w:sz w:val="22"/>
          <w:szCs w:val="22"/>
        </w:rPr>
        <w:t>to move words f</w:t>
      </w:r>
      <w:r w:rsidR="006D52A4" w:rsidRPr="008C3332">
        <w:rPr>
          <w:rFonts w:ascii="Times New Roman" w:hAnsi="Times New Roman" w:cs="Times New Roman"/>
          <w:sz w:val="22"/>
          <w:szCs w:val="22"/>
        </w:rPr>
        <w:t>r</w:t>
      </w:r>
      <w:r w:rsidR="00B44A4A" w:rsidRPr="008C3332">
        <w:rPr>
          <w:rFonts w:ascii="Times New Roman" w:hAnsi="Times New Roman" w:cs="Times New Roman"/>
          <w:sz w:val="22"/>
          <w:szCs w:val="22"/>
        </w:rPr>
        <w:t xml:space="preserve">om my reading vocabulary into my working vocabulary. </w:t>
      </w:r>
      <w:r w:rsidR="006D52A4"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insist that my young </w:t>
      </w:r>
      <w:r w:rsidR="006D52A4" w:rsidRPr="008C3332">
        <w:rPr>
          <w:rFonts w:ascii="Times New Roman" w:hAnsi="Times New Roman" w:cs="Times New Roman"/>
          <w:sz w:val="22"/>
          <w:szCs w:val="22"/>
        </w:rPr>
        <w:t xml:space="preserve">trainees </w:t>
      </w:r>
      <w:r w:rsidR="00B44A4A" w:rsidRPr="008C3332">
        <w:rPr>
          <w:rFonts w:ascii="Times New Roman" w:hAnsi="Times New Roman" w:cs="Times New Roman"/>
          <w:sz w:val="22"/>
          <w:szCs w:val="22"/>
        </w:rPr>
        <w:t xml:space="preserve">keep a list of </w:t>
      </w:r>
      <w:r w:rsidR="006D52A4" w:rsidRPr="008C3332">
        <w:rPr>
          <w:rFonts w:ascii="Times New Roman" w:hAnsi="Times New Roman" w:cs="Times New Roman"/>
          <w:sz w:val="22"/>
          <w:szCs w:val="22"/>
        </w:rPr>
        <w:t xml:space="preserve">my </w:t>
      </w:r>
      <w:r w:rsidR="00B44A4A" w:rsidRPr="008C3332">
        <w:rPr>
          <w:rFonts w:ascii="Times New Roman" w:hAnsi="Times New Roman" w:cs="Times New Roman"/>
          <w:sz w:val="22"/>
          <w:szCs w:val="22"/>
        </w:rPr>
        <w:t xml:space="preserve">words that they don't understand. </w:t>
      </w:r>
      <w:r w:rsidR="006D52A4" w:rsidRPr="008C3332">
        <w:rPr>
          <w:rFonts w:ascii="Times New Roman" w:hAnsi="Times New Roman" w:cs="Times New Roman"/>
          <w:sz w:val="22"/>
          <w:szCs w:val="22"/>
        </w:rPr>
        <w:t xml:space="preserve"> O</w:t>
      </w:r>
      <w:r w:rsidR="00B44A4A" w:rsidRPr="008C3332">
        <w:rPr>
          <w:rFonts w:ascii="Times New Roman" w:hAnsi="Times New Roman" w:cs="Times New Roman"/>
          <w:sz w:val="22"/>
          <w:szCs w:val="22"/>
        </w:rPr>
        <w:t>ne of them</w:t>
      </w:r>
      <w:r w:rsidR="006D52A4" w:rsidRPr="008C3332">
        <w:rPr>
          <w:rFonts w:ascii="Times New Roman" w:hAnsi="Times New Roman" w:cs="Times New Roman"/>
          <w:sz w:val="22"/>
          <w:szCs w:val="22"/>
        </w:rPr>
        <w:t>, at last report,</w:t>
      </w:r>
      <w:r w:rsidR="00B44A4A" w:rsidRPr="008C3332">
        <w:rPr>
          <w:rFonts w:ascii="Times New Roman" w:hAnsi="Times New Roman" w:cs="Times New Roman"/>
          <w:sz w:val="22"/>
          <w:szCs w:val="22"/>
        </w:rPr>
        <w:t xml:space="preserve"> </w:t>
      </w:r>
      <w:r w:rsidR="006D52A4" w:rsidRPr="008C3332">
        <w:rPr>
          <w:rFonts w:ascii="Times New Roman" w:hAnsi="Times New Roman" w:cs="Times New Roman"/>
          <w:sz w:val="22"/>
          <w:szCs w:val="22"/>
        </w:rPr>
        <w:t xml:space="preserve">had accumulated </w:t>
      </w:r>
      <w:r w:rsidR="00B44A4A" w:rsidRPr="008C3332">
        <w:rPr>
          <w:rFonts w:ascii="Times New Roman" w:hAnsi="Times New Roman" w:cs="Times New Roman"/>
          <w:sz w:val="22"/>
          <w:szCs w:val="22"/>
        </w:rPr>
        <w:t xml:space="preserve">200 unknown words </w:t>
      </w:r>
      <w:r w:rsidR="006D52A4" w:rsidRPr="008C3332">
        <w:rPr>
          <w:rFonts w:ascii="Times New Roman" w:hAnsi="Times New Roman" w:cs="Times New Roman"/>
          <w:sz w:val="22"/>
          <w:szCs w:val="22"/>
        </w:rPr>
        <w:t xml:space="preserve">during her first year in my lab.  </w:t>
      </w:r>
      <w:r w:rsidR="003B6F74" w:rsidRPr="008C3332">
        <w:rPr>
          <w:rFonts w:ascii="Times New Roman" w:hAnsi="Times New Roman" w:cs="Times New Roman"/>
          <w:sz w:val="22"/>
          <w:szCs w:val="22"/>
        </w:rPr>
        <w:t xml:space="preserve">I was proud to watch her </w:t>
      </w:r>
      <w:r w:rsidR="00B44A4A" w:rsidRPr="008C3332">
        <w:rPr>
          <w:rFonts w:ascii="Times New Roman" w:hAnsi="Times New Roman" w:cs="Times New Roman"/>
          <w:sz w:val="22"/>
          <w:szCs w:val="22"/>
        </w:rPr>
        <w:t xml:space="preserve">whip off an email to the administrator of our building saying, "I am aghast that our sink isn't fixed </w:t>
      </w:r>
      <w:r w:rsidR="00B37068" w:rsidRPr="008C3332">
        <w:rPr>
          <w:rFonts w:ascii="Times New Roman" w:hAnsi="Times New Roman" w:cs="Times New Roman"/>
          <w:sz w:val="22"/>
          <w:szCs w:val="22"/>
        </w:rPr>
        <w:t xml:space="preserve">yet." </w:t>
      </w:r>
      <w:r w:rsidR="002B3E92" w:rsidRPr="008C3332">
        <w:rPr>
          <w:rFonts w:ascii="Times New Roman" w:hAnsi="Times New Roman" w:cs="Times New Roman"/>
          <w:sz w:val="22"/>
          <w:szCs w:val="22"/>
        </w:rPr>
        <w:t xml:space="preserve"> </w:t>
      </w:r>
      <w:r w:rsidR="003B6F74" w:rsidRPr="008C3332">
        <w:rPr>
          <w:rFonts w:ascii="Times New Roman" w:hAnsi="Times New Roman" w:cs="Times New Roman"/>
          <w:sz w:val="22"/>
          <w:szCs w:val="22"/>
        </w:rPr>
        <w:t xml:space="preserve">Her expressiveness </w:t>
      </w:r>
      <w:r w:rsidR="002B3E92" w:rsidRPr="008C3332">
        <w:rPr>
          <w:rFonts w:ascii="Times New Roman" w:hAnsi="Times New Roman" w:cs="Times New Roman"/>
          <w:sz w:val="22"/>
          <w:szCs w:val="22"/>
        </w:rPr>
        <w:t xml:space="preserve">I consider </w:t>
      </w:r>
      <w:r w:rsidR="00B37068"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 xml:space="preserve">mark of </w:t>
      </w:r>
      <w:r w:rsidR="002B3E92" w:rsidRPr="008C3332">
        <w:rPr>
          <w:rFonts w:ascii="Times New Roman" w:hAnsi="Times New Roman" w:cs="Times New Roman"/>
          <w:sz w:val="22"/>
          <w:szCs w:val="22"/>
        </w:rPr>
        <w:t xml:space="preserve">my </w:t>
      </w:r>
      <w:r w:rsidR="00B44A4A" w:rsidRPr="008C3332">
        <w:rPr>
          <w:rFonts w:ascii="Times New Roman" w:hAnsi="Times New Roman" w:cs="Times New Roman"/>
          <w:sz w:val="22"/>
          <w:szCs w:val="22"/>
        </w:rPr>
        <w:t>success.</w:t>
      </w:r>
    </w:p>
    <w:p w14:paraId="065650D6" w14:textId="258E4A50" w:rsidR="00B44A4A" w:rsidRPr="008C3332" w:rsidRDefault="0033282E" w:rsidP="00B44A4A">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70528" behindDoc="1" locked="0" layoutInCell="1" allowOverlap="1" wp14:anchorId="3B8FD1C9" wp14:editId="5D570102">
            <wp:simplePos x="0" y="0"/>
            <wp:positionH relativeFrom="column">
              <wp:posOffset>0</wp:posOffset>
            </wp:positionH>
            <wp:positionV relativeFrom="paragraph">
              <wp:posOffset>13335</wp:posOffset>
            </wp:positionV>
            <wp:extent cx="2438400" cy="1828800"/>
            <wp:effectExtent l="0" t="0" r="0" b="0"/>
            <wp:wrapTight wrapText="bothSides">
              <wp:wrapPolygon edited="0">
                <wp:start x="0" y="0"/>
                <wp:lineTo x="0" y="21375"/>
                <wp:lineTo x="21431" y="21375"/>
                <wp:lineTo x="2143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8D7A31">
        <w:rPr>
          <w:rFonts w:ascii="Times New Roman" w:hAnsi="Times New Roman" w:cs="Times New Roman"/>
          <w:sz w:val="22"/>
          <w:szCs w:val="22"/>
        </w:rPr>
        <w:t xml:space="preserve">  </w:t>
      </w:r>
      <w:r w:rsidR="00B37068"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3</w:t>
      </w:r>
      <w:r w:rsidR="00B37068" w:rsidRPr="008C3332">
        <w:rPr>
          <w:rFonts w:ascii="Times New Roman" w:hAnsi="Times New Roman" w:cs="Times New Roman"/>
          <w:sz w:val="22"/>
          <w:szCs w:val="22"/>
        </w:rPr>
        <w:t xml:space="preserve">) </w:t>
      </w:r>
      <w:r w:rsidR="003B6F74" w:rsidRPr="008C3332">
        <w:rPr>
          <w:rFonts w:ascii="Times New Roman" w:hAnsi="Times New Roman" w:cs="Times New Roman"/>
          <w:sz w:val="22"/>
          <w:szCs w:val="22"/>
        </w:rPr>
        <w:t xml:space="preserve">The fourth element in my approach to science was choosing the right boss and lab.  </w:t>
      </w:r>
      <w:r w:rsidR="002B3E92" w:rsidRPr="008C3332">
        <w:rPr>
          <w:rFonts w:ascii="Times New Roman" w:hAnsi="Times New Roman" w:cs="Times New Roman"/>
          <w:sz w:val="22"/>
          <w:szCs w:val="22"/>
        </w:rPr>
        <w:t xml:space="preserve">Early in my training </w:t>
      </w:r>
      <w:r w:rsidR="00B44A4A" w:rsidRPr="008C3332">
        <w:rPr>
          <w:rFonts w:ascii="Times New Roman" w:hAnsi="Times New Roman" w:cs="Times New Roman"/>
          <w:sz w:val="22"/>
          <w:szCs w:val="22"/>
        </w:rPr>
        <w:t xml:space="preserve">I had the bad fortune of a lousy </w:t>
      </w:r>
      <w:r w:rsidR="002B3E92" w:rsidRPr="008C3332">
        <w:rPr>
          <w:rFonts w:ascii="Times New Roman" w:hAnsi="Times New Roman" w:cs="Times New Roman"/>
          <w:sz w:val="22"/>
          <w:szCs w:val="22"/>
        </w:rPr>
        <w:t xml:space="preserve">two year </w:t>
      </w:r>
      <w:r w:rsidR="00B44A4A" w:rsidRPr="008C3332">
        <w:rPr>
          <w:rFonts w:ascii="Times New Roman" w:hAnsi="Times New Roman" w:cs="Times New Roman"/>
          <w:sz w:val="22"/>
          <w:szCs w:val="22"/>
        </w:rPr>
        <w:t xml:space="preserve">experience in a laboratory that wasn't going anywhere. </w:t>
      </w:r>
      <w:r w:rsidR="002B3E92" w:rsidRPr="008C3332">
        <w:rPr>
          <w:rFonts w:ascii="Times New Roman" w:hAnsi="Times New Roman" w:cs="Times New Roman"/>
          <w:sz w:val="22"/>
          <w:szCs w:val="22"/>
        </w:rPr>
        <w:t xml:space="preserve">But </w:t>
      </w:r>
      <w:r w:rsidR="00B44A4A" w:rsidRPr="008C3332">
        <w:rPr>
          <w:rFonts w:ascii="Times New Roman" w:hAnsi="Times New Roman" w:cs="Times New Roman"/>
          <w:sz w:val="22"/>
          <w:szCs w:val="22"/>
        </w:rPr>
        <w:t xml:space="preserve">I was aware enough </w:t>
      </w:r>
      <w:r w:rsidR="002B3E92" w:rsidRPr="008C3332">
        <w:rPr>
          <w:rFonts w:ascii="Times New Roman" w:hAnsi="Times New Roman" w:cs="Times New Roman"/>
          <w:sz w:val="22"/>
          <w:szCs w:val="22"/>
        </w:rPr>
        <w:t xml:space="preserve">of my situation </w:t>
      </w:r>
      <w:r w:rsidR="00B44A4A" w:rsidRPr="008C3332">
        <w:rPr>
          <w:rFonts w:ascii="Times New Roman" w:hAnsi="Times New Roman" w:cs="Times New Roman"/>
          <w:sz w:val="22"/>
          <w:szCs w:val="22"/>
        </w:rPr>
        <w:t xml:space="preserve">to get </w:t>
      </w:r>
      <w:r w:rsidR="002B3E92" w:rsidRPr="008C3332">
        <w:rPr>
          <w:rFonts w:ascii="Times New Roman" w:hAnsi="Times New Roman" w:cs="Times New Roman"/>
          <w:sz w:val="22"/>
          <w:szCs w:val="22"/>
        </w:rPr>
        <w:t xml:space="preserve">myself </w:t>
      </w:r>
      <w:r w:rsidR="00B44A4A" w:rsidRPr="008C3332">
        <w:rPr>
          <w:rFonts w:ascii="Times New Roman" w:hAnsi="Times New Roman" w:cs="Times New Roman"/>
          <w:sz w:val="22"/>
          <w:szCs w:val="22"/>
        </w:rPr>
        <w:t>out of that lab</w:t>
      </w:r>
      <w:r w:rsidR="002B3E92" w:rsidRPr="008C3332">
        <w:rPr>
          <w:rFonts w:ascii="Times New Roman" w:hAnsi="Times New Roman" w:cs="Times New Roman"/>
          <w:sz w:val="22"/>
          <w:szCs w:val="22"/>
        </w:rPr>
        <w:t xml:space="preserve"> and into </w:t>
      </w:r>
      <w:r w:rsidR="00B44A4A" w:rsidRPr="008C3332">
        <w:rPr>
          <w:rFonts w:ascii="Times New Roman" w:hAnsi="Times New Roman" w:cs="Times New Roman"/>
          <w:sz w:val="22"/>
          <w:szCs w:val="22"/>
        </w:rPr>
        <w:t xml:space="preserve">the </w:t>
      </w:r>
      <w:r w:rsidR="003B6F74" w:rsidRPr="008C3332">
        <w:rPr>
          <w:rFonts w:ascii="Times New Roman" w:hAnsi="Times New Roman" w:cs="Times New Roman"/>
          <w:sz w:val="22"/>
          <w:szCs w:val="22"/>
        </w:rPr>
        <w:t xml:space="preserve">nearby </w:t>
      </w:r>
      <w:r w:rsidR="00B44A4A" w:rsidRPr="008C3332">
        <w:rPr>
          <w:rFonts w:ascii="Times New Roman" w:hAnsi="Times New Roman" w:cs="Times New Roman"/>
          <w:sz w:val="22"/>
          <w:szCs w:val="22"/>
        </w:rPr>
        <w:t>laboratory of Howard Grey</w:t>
      </w:r>
      <w:r w:rsidR="003B6F74" w:rsidRPr="008C3332">
        <w:rPr>
          <w:rFonts w:ascii="Times New Roman" w:hAnsi="Times New Roman" w:cs="Times New Roman"/>
          <w:sz w:val="22"/>
          <w:szCs w:val="22"/>
        </w:rPr>
        <w:t xml:space="preserve"> </w:t>
      </w:r>
      <w:r w:rsidR="002B3E92" w:rsidRPr="008C3332">
        <w:rPr>
          <w:rFonts w:ascii="Times New Roman" w:hAnsi="Times New Roman" w:cs="Times New Roman"/>
          <w:sz w:val="22"/>
          <w:szCs w:val="22"/>
        </w:rPr>
        <w:t xml:space="preserve">who was doing cutting edge work and </w:t>
      </w:r>
      <w:r w:rsidR="00B44A4A" w:rsidRPr="008C3332">
        <w:rPr>
          <w:rFonts w:ascii="Times New Roman" w:hAnsi="Times New Roman" w:cs="Times New Roman"/>
          <w:sz w:val="22"/>
          <w:szCs w:val="22"/>
        </w:rPr>
        <w:t>who ultimately became a member of the National Academy</w:t>
      </w:r>
      <w:r w:rsidR="00B37068" w:rsidRPr="008C3332">
        <w:rPr>
          <w:rFonts w:ascii="Times New Roman" w:hAnsi="Times New Roman" w:cs="Times New Roman"/>
          <w:sz w:val="22"/>
          <w:szCs w:val="22"/>
        </w:rPr>
        <w:t xml:space="preserve">. </w:t>
      </w:r>
      <w:r w:rsidR="002B3E92" w:rsidRPr="008C3332">
        <w:rPr>
          <w:rFonts w:ascii="Times New Roman" w:hAnsi="Times New Roman" w:cs="Times New Roman"/>
          <w:sz w:val="22"/>
          <w:szCs w:val="22"/>
        </w:rPr>
        <w:t xml:space="preserve"> </w:t>
      </w:r>
      <w:r w:rsidR="00B37068" w:rsidRPr="008C3332">
        <w:rPr>
          <w:rFonts w:ascii="Times New Roman" w:hAnsi="Times New Roman" w:cs="Times New Roman"/>
          <w:sz w:val="22"/>
          <w:szCs w:val="22"/>
        </w:rPr>
        <w:t>Howard</w:t>
      </w:r>
      <w:r w:rsidR="002B3E92" w:rsidRPr="008C3332">
        <w:rPr>
          <w:rFonts w:ascii="Times New Roman" w:hAnsi="Times New Roman" w:cs="Times New Roman"/>
          <w:sz w:val="22"/>
          <w:szCs w:val="22"/>
        </w:rPr>
        <w:t xml:space="preserve"> accepted me</w:t>
      </w:r>
      <w:r w:rsidR="00B37068" w:rsidRPr="008C3332">
        <w:rPr>
          <w:rFonts w:ascii="Times New Roman" w:hAnsi="Times New Roman" w:cs="Times New Roman"/>
          <w:sz w:val="22"/>
          <w:szCs w:val="22"/>
        </w:rPr>
        <w:t>, however, with great reluctance</w:t>
      </w:r>
      <w:r w:rsidR="00B44A4A" w:rsidRPr="008C3332">
        <w:rPr>
          <w:rFonts w:ascii="Times New Roman" w:hAnsi="Times New Roman" w:cs="Times New Roman"/>
          <w:sz w:val="22"/>
          <w:szCs w:val="22"/>
        </w:rPr>
        <w:t xml:space="preserve">. He thought I was a </w:t>
      </w:r>
      <w:r w:rsidR="002B3E92" w:rsidRPr="008C3332">
        <w:rPr>
          <w:rFonts w:ascii="Times New Roman" w:hAnsi="Times New Roman" w:cs="Times New Roman"/>
          <w:sz w:val="22"/>
          <w:szCs w:val="22"/>
        </w:rPr>
        <w:t>dilettante</w:t>
      </w:r>
      <w:r w:rsidR="00B44A4A" w:rsidRPr="008C3332">
        <w:rPr>
          <w:rFonts w:ascii="Times New Roman" w:hAnsi="Times New Roman" w:cs="Times New Roman"/>
          <w:sz w:val="22"/>
          <w:szCs w:val="22"/>
        </w:rPr>
        <w:t>. If a scientist calls you a dil</w:t>
      </w:r>
      <w:r w:rsidR="002B3E92" w:rsidRPr="008C3332">
        <w:rPr>
          <w:rFonts w:ascii="Times New Roman" w:hAnsi="Times New Roman" w:cs="Times New Roman"/>
          <w:sz w:val="22"/>
          <w:szCs w:val="22"/>
        </w:rPr>
        <w:t>ettante</w:t>
      </w:r>
      <w:r w:rsidR="00B44A4A" w:rsidRPr="008C3332">
        <w:rPr>
          <w:rFonts w:ascii="Times New Roman" w:hAnsi="Times New Roman" w:cs="Times New Roman"/>
          <w:sz w:val="22"/>
          <w:szCs w:val="22"/>
        </w:rPr>
        <w:t>, you</w:t>
      </w:r>
      <w:r w:rsidR="002B3E92" w:rsidRPr="008C3332">
        <w:rPr>
          <w:rFonts w:ascii="Times New Roman" w:hAnsi="Times New Roman" w:cs="Times New Roman"/>
          <w:sz w:val="22"/>
          <w:szCs w:val="22"/>
        </w:rPr>
        <w:t xml:space="preserve"> had</w:t>
      </w:r>
      <w:r w:rsidR="00B44A4A" w:rsidRPr="008C3332">
        <w:rPr>
          <w:rFonts w:ascii="Times New Roman" w:hAnsi="Times New Roman" w:cs="Times New Roman"/>
          <w:sz w:val="22"/>
          <w:szCs w:val="22"/>
        </w:rPr>
        <w:t xml:space="preserve"> better reform</w:t>
      </w:r>
      <w:r w:rsidR="002B3E92" w:rsidRPr="008C3332">
        <w:rPr>
          <w:rFonts w:ascii="Times New Roman" w:hAnsi="Times New Roman" w:cs="Times New Roman"/>
          <w:sz w:val="22"/>
          <w:szCs w:val="22"/>
        </w:rPr>
        <w:t xml:space="preserve">, for </w:t>
      </w:r>
      <w:r w:rsidR="003B6F74" w:rsidRPr="008C3332">
        <w:rPr>
          <w:rFonts w:ascii="Times New Roman" w:hAnsi="Times New Roman" w:cs="Times New Roman"/>
          <w:sz w:val="22"/>
          <w:szCs w:val="22"/>
        </w:rPr>
        <w:t xml:space="preserve">in science </w:t>
      </w:r>
      <w:r w:rsidR="002B3E92" w:rsidRPr="008C3332">
        <w:rPr>
          <w:rFonts w:ascii="Times New Roman" w:hAnsi="Times New Roman" w:cs="Times New Roman"/>
          <w:sz w:val="22"/>
          <w:szCs w:val="22"/>
        </w:rPr>
        <w:t xml:space="preserve">that’s </w:t>
      </w:r>
      <w:r w:rsidR="00B44A4A" w:rsidRPr="008C3332">
        <w:rPr>
          <w:rFonts w:ascii="Times New Roman" w:hAnsi="Times New Roman" w:cs="Times New Roman"/>
          <w:sz w:val="22"/>
          <w:szCs w:val="22"/>
        </w:rPr>
        <w:t xml:space="preserve">a </w:t>
      </w:r>
      <w:r w:rsidR="002B3E92" w:rsidRPr="008C3332">
        <w:rPr>
          <w:rFonts w:ascii="Times New Roman" w:hAnsi="Times New Roman" w:cs="Times New Roman"/>
          <w:sz w:val="22"/>
          <w:szCs w:val="22"/>
        </w:rPr>
        <w:t xml:space="preserve">derogatory </w:t>
      </w:r>
      <w:r w:rsidR="00B44A4A" w:rsidRPr="008C3332">
        <w:rPr>
          <w:rFonts w:ascii="Times New Roman" w:hAnsi="Times New Roman" w:cs="Times New Roman"/>
          <w:sz w:val="22"/>
          <w:szCs w:val="22"/>
        </w:rPr>
        <w:t xml:space="preserve">word. </w:t>
      </w:r>
      <w:r w:rsidR="002B3E92" w:rsidRPr="008C3332">
        <w:rPr>
          <w:rFonts w:ascii="Times New Roman" w:hAnsi="Times New Roman" w:cs="Times New Roman"/>
          <w:sz w:val="22"/>
          <w:szCs w:val="22"/>
        </w:rPr>
        <w:t xml:space="preserve"> A</w:t>
      </w:r>
      <w:r w:rsidR="00B44A4A" w:rsidRPr="008C3332">
        <w:rPr>
          <w:rFonts w:ascii="Times New Roman" w:hAnsi="Times New Roman" w:cs="Times New Roman"/>
          <w:sz w:val="22"/>
          <w:szCs w:val="22"/>
        </w:rPr>
        <w:t xml:space="preserve">t the time I was leading a very complex life. </w:t>
      </w:r>
      <w:r w:rsidR="002B3E9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was </w:t>
      </w:r>
      <w:r w:rsidR="002B3E92" w:rsidRPr="008C3332">
        <w:rPr>
          <w:rFonts w:ascii="Times New Roman" w:hAnsi="Times New Roman" w:cs="Times New Roman"/>
          <w:sz w:val="22"/>
          <w:szCs w:val="22"/>
        </w:rPr>
        <w:t xml:space="preserve">divorced and </w:t>
      </w:r>
      <w:r w:rsidR="00B44A4A" w:rsidRPr="008C3332">
        <w:rPr>
          <w:rFonts w:ascii="Times New Roman" w:hAnsi="Times New Roman" w:cs="Times New Roman"/>
          <w:sz w:val="22"/>
          <w:szCs w:val="22"/>
        </w:rPr>
        <w:t xml:space="preserve">newly </w:t>
      </w:r>
      <w:r w:rsidR="002B3E92" w:rsidRPr="008C3332">
        <w:rPr>
          <w:rFonts w:ascii="Times New Roman" w:hAnsi="Times New Roman" w:cs="Times New Roman"/>
          <w:sz w:val="22"/>
          <w:szCs w:val="22"/>
        </w:rPr>
        <w:t>re-</w:t>
      </w:r>
      <w:r w:rsidR="00B44A4A" w:rsidRPr="008C3332">
        <w:rPr>
          <w:rFonts w:ascii="Times New Roman" w:hAnsi="Times New Roman" w:cs="Times New Roman"/>
          <w:sz w:val="22"/>
          <w:szCs w:val="22"/>
        </w:rPr>
        <w:t>ma</w:t>
      </w:r>
      <w:r w:rsidR="00B37068" w:rsidRPr="008C3332">
        <w:rPr>
          <w:rFonts w:ascii="Times New Roman" w:hAnsi="Times New Roman" w:cs="Times New Roman"/>
          <w:sz w:val="22"/>
          <w:szCs w:val="22"/>
        </w:rPr>
        <w:t xml:space="preserve">rried, </w:t>
      </w:r>
      <w:r w:rsidR="00B44A4A" w:rsidRPr="008C3332">
        <w:rPr>
          <w:rFonts w:ascii="Times New Roman" w:hAnsi="Times New Roman" w:cs="Times New Roman"/>
          <w:sz w:val="22"/>
          <w:szCs w:val="22"/>
        </w:rPr>
        <w:t>was responsible for three small children</w:t>
      </w:r>
      <w:r w:rsidR="002B3E9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was in psychoanalysis</w:t>
      </w:r>
      <w:r w:rsidR="002B3E9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was a musician playing in the Boulder Symphony and running my own woodwind quintet. I played squash in the city league</w:t>
      </w:r>
      <w:r w:rsidR="002B3E92" w:rsidRPr="008C3332">
        <w:rPr>
          <w:rFonts w:ascii="Times New Roman" w:hAnsi="Times New Roman" w:cs="Times New Roman"/>
          <w:sz w:val="22"/>
          <w:szCs w:val="22"/>
        </w:rPr>
        <w:t xml:space="preserve"> and</w:t>
      </w:r>
      <w:r w:rsidR="00B44A4A" w:rsidRPr="008C3332">
        <w:rPr>
          <w:rFonts w:ascii="Times New Roman" w:hAnsi="Times New Roman" w:cs="Times New Roman"/>
          <w:sz w:val="22"/>
          <w:szCs w:val="22"/>
        </w:rPr>
        <w:t xml:space="preserve"> skied in Aspen on weekends</w:t>
      </w:r>
      <w:r w:rsidR="002B3E92" w:rsidRPr="008C3332">
        <w:rPr>
          <w:rFonts w:ascii="Times New Roman" w:hAnsi="Times New Roman" w:cs="Times New Roman"/>
          <w:sz w:val="22"/>
          <w:szCs w:val="22"/>
        </w:rPr>
        <w:t xml:space="preserve">.  </w:t>
      </w:r>
      <w:r w:rsidR="003B6F74" w:rsidRPr="008C3332">
        <w:rPr>
          <w:rFonts w:ascii="Times New Roman" w:hAnsi="Times New Roman" w:cs="Times New Roman"/>
          <w:sz w:val="22"/>
          <w:szCs w:val="22"/>
        </w:rPr>
        <w:t>I</w:t>
      </w:r>
      <w:r w:rsidR="00B44A4A" w:rsidRPr="008C3332">
        <w:rPr>
          <w:rFonts w:ascii="Times New Roman" w:hAnsi="Times New Roman" w:cs="Times New Roman"/>
          <w:sz w:val="22"/>
          <w:szCs w:val="22"/>
        </w:rPr>
        <w:t>t's no wonder Howard thought I was a dil</w:t>
      </w:r>
      <w:r w:rsidR="002B3E92" w:rsidRPr="008C3332">
        <w:rPr>
          <w:rFonts w:ascii="Times New Roman" w:hAnsi="Times New Roman" w:cs="Times New Roman"/>
          <w:sz w:val="22"/>
          <w:szCs w:val="22"/>
        </w:rPr>
        <w:t>ettante.  I went to him asking initially</w:t>
      </w:r>
      <w:r w:rsidR="00546BA8" w:rsidRPr="008C3332">
        <w:rPr>
          <w:rFonts w:ascii="Times New Roman" w:hAnsi="Times New Roman" w:cs="Times New Roman"/>
          <w:sz w:val="22"/>
          <w:szCs w:val="22"/>
        </w:rPr>
        <w:t xml:space="preserve"> if he would </w:t>
      </w:r>
      <w:r w:rsidR="00B44A4A" w:rsidRPr="008C3332">
        <w:rPr>
          <w:rFonts w:ascii="Times New Roman" w:hAnsi="Times New Roman" w:cs="Times New Roman"/>
          <w:sz w:val="22"/>
          <w:szCs w:val="22"/>
        </w:rPr>
        <w:t>teach me some immunology</w:t>
      </w:r>
      <w:r w:rsidR="00546BA8" w:rsidRPr="008C3332">
        <w:rPr>
          <w:rFonts w:ascii="Times New Roman" w:hAnsi="Times New Roman" w:cs="Times New Roman"/>
          <w:sz w:val="22"/>
          <w:szCs w:val="22"/>
        </w:rPr>
        <w:t>.</w:t>
      </w:r>
      <w:r w:rsidR="00B44A4A" w:rsidRPr="008C3332">
        <w:rPr>
          <w:rFonts w:ascii="Times New Roman" w:hAnsi="Times New Roman" w:cs="Times New Roman"/>
          <w:sz w:val="22"/>
          <w:szCs w:val="22"/>
        </w:rPr>
        <w:t xml:space="preserve"> </w:t>
      </w:r>
      <w:r w:rsidR="001D5294" w:rsidRPr="008C3332">
        <w:rPr>
          <w:rFonts w:ascii="Times New Roman" w:hAnsi="Times New Roman" w:cs="Times New Roman"/>
          <w:sz w:val="22"/>
          <w:szCs w:val="22"/>
        </w:rPr>
        <w:t xml:space="preserve"> H</w:t>
      </w:r>
      <w:r w:rsidR="00B44A4A" w:rsidRPr="008C3332">
        <w:rPr>
          <w:rFonts w:ascii="Times New Roman" w:hAnsi="Times New Roman" w:cs="Times New Roman"/>
          <w:sz w:val="22"/>
          <w:szCs w:val="22"/>
        </w:rPr>
        <w:t xml:space="preserve">e </w:t>
      </w:r>
      <w:r w:rsidR="001D5294" w:rsidRPr="008C3332">
        <w:rPr>
          <w:rFonts w:ascii="Times New Roman" w:hAnsi="Times New Roman" w:cs="Times New Roman"/>
          <w:sz w:val="22"/>
          <w:szCs w:val="22"/>
        </w:rPr>
        <w:t>replied</w:t>
      </w:r>
      <w:r w:rsidR="00546BA8" w:rsidRPr="008C3332">
        <w:rPr>
          <w:rFonts w:ascii="Times New Roman" w:hAnsi="Times New Roman" w:cs="Times New Roman"/>
          <w:sz w:val="22"/>
          <w:szCs w:val="22"/>
        </w:rPr>
        <w:t xml:space="preserve"> that he had </w:t>
      </w:r>
      <w:r w:rsidR="00B44A4A" w:rsidRPr="008C3332">
        <w:rPr>
          <w:rFonts w:ascii="Times New Roman" w:hAnsi="Times New Roman" w:cs="Times New Roman"/>
          <w:sz w:val="22"/>
          <w:szCs w:val="22"/>
        </w:rPr>
        <w:t xml:space="preserve">no interest in teaching </w:t>
      </w:r>
      <w:r w:rsidR="00546BA8" w:rsidRPr="008C3332">
        <w:rPr>
          <w:rFonts w:ascii="Times New Roman" w:hAnsi="Times New Roman" w:cs="Times New Roman"/>
          <w:sz w:val="22"/>
          <w:szCs w:val="22"/>
        </w:rPr>
        <w:t xml:space="preserve">me </w:t>
      </w:r>
      <w:r w:rsidR="00B44A4A" w:rsidRPr="008C3332">
        <w:rPr>
          <w:rFonts w:ascii="Times New Roman" w:hAnsi="Times New Roman" w:cs="Times New Roman"/>
          <w:sz w:val="22"/>
          <w:szCs w:val="22"/>
        </w:rPr>
        <w:t>immunology</w:t>
      </w:r>
      <w:r w:rsidR="00546BA8" w:rsidRPr="008C3332">
        <w:rPr>
          <w:rFonts w:ascii="Times New Roman" w:hAnsi="Times New Roman" w:cs="Times New Roman"/>
          <w:sz w:val="22"/>
          <w:szCs w:val="22"/>
        </w:rPr>
        <w:t xml:space="preserve">, but if I was willing to come into his lab and work hard, he would give me a trial. </w:t>
      </w:r>
      <w:r w:rsidR="00B44A4A" w:rsidRPr="008C3332">
        <w:rPr>
          <w:rFonts w:ascii="Times New Roman" w:hAnsi="Times New Roman" w:cs="Times New Roman"/>
          <w:sz w:val="22"/>
          <w:szCs w:val="22"/>
        </w:rPr>
        <w:t xml:space="preserve"> So I had the great good fortune to join Howard's </w:t>
      </w:r>
      <w:r w:rsidR="001D5294" w:rsidRPr="008C3332">
        <w:rPr>
          <w:rFonts w:ascii="Times New Roman" w:hAnsi="Times New Roman" w:cs="Times New Roman"/>
          <w:sz w:val="22"/>
          <w:szCs w:val="22"/>
        </w:rPr>
        <w:t xml:space="preserve">serious and fast-moving </w:t>
      </w:r>
      <w:r w:rsidR="00B44A4A" w:rsidRPr="008C3332">
        <w:rPr>
          <w:rFonts w:ascii="Times New Roman" w:hAnsi="Times New Roman" w:cs="Times New Roman"/>
          <w:sz w:val="22"/>
          <w:szCs w:val="22"/>
        </w:rPr>
        <w:t xml:space="preserve">lab. </w:t>
      </w:r>
      <w:r w:rsidR="001D5294" w:rsidRPr="008C3332">
        <w:rPr>
          <w:rFonts w:ascii="Times New Roman" w:hAnsi="Times New Roman" w:cs="Times New Roman"/>
          <w:sz w:val="22"/>
          <w:szCs w:val="22"/>
        </w:rPr>
        <w:t xml:space="preserve"> The lab</w:t>
      </w:r>
      <w:r w:rsidR="00E3126A" w:rsidRPr="008C3332">
        <w:rPr>
          <w:rFonts w:ascii="Times New Roman" w:hAnsi="Times New Roman" w:cs="Times New Roman"/>
          <w:sz w:val="22"/>
          <w:szCs w:val="22"/>
        </w:rPr>
        <w:t>, in a research institute,</w:t>
      </w:r>
      <w:r w:rsidR="001D5294" w:rsidRPr="008C3332">
        <w:rPr>
          <w:rFonts w:ascii="Times New Roman" w:hAnsi="Times New Roman" w:cs="Times New Roman"/>
          <w:sz w:val="22"/>
          <w:szCs w:val="22"/>
        </w:rPr>
        <w:t xml:space="preserve"> was very different than here.  </w:t>
      </w:r>
      <w:r w:rsidR="00B44A4A" w:rsidRPr="008C3332">
        <w:rPr>
          <w:rFonts w:ascii="Times New Roman" w:hAnsi="Times New Roman" w:cs="Times New Roman"/>
          <w:sz w:val="22"/>
          <w:szCs w:val="22"/>
        </w:rPr>
        <w:t xml:space="preserve">In </w:t>
      </w:r>
      <w:r w:rsidR="001D5294" w:rsidRPr="008C3332">
        <w:rPr>
          <w:rFonts w:ascii="Times New Roman" w:hAnsi="Times New Roman" w:cs="Times New Roman"/>
          <w:sz w:val="22"/>
          <w:szCs w:val="22"/>
        </w:rPr>
        <w:t xml:space="preserve">Howard’s </w:t>
      </w:r>
      <w:r w:rsidR="00B44A4A" w:rsidRPr="008C3332">
        <w:rPr>
          <w:rFonts w:ascii="Times New Roman" w:hAnsi="Times New Roman" w:cs="Times New Roman"/>
          <w:sz w:val="22"/>
          <w:szCs w:val="22"/>
        </w:rPr>
        <w:t>suite of labs there were maybe 10 post-docs</w:t>
      </w:r>
      <w:r w:rsidR="001D5294" w:rsidRPr="008C3332">
        <w:rPr>
          <w:rFonts w:ascii="Times New Roman" w:hAnsi="Times New Roman" w:cs="Times New Roman"/>
          <w:sz w:val="22"/>
          <w:szCs w:val="22"/>
        </w:rPr>
        <w:t xml:space="preserve"> of which </w:t>
      </w:r>
      <w:r w:rsidR="00B44A4A" w:rsidRPr="008C3332">
        <w:rPr>
          <w:rFonts w:ascii="Times New Roman" w:hAnsi="Times New Roman" w:cs="Times New Roman"/>
          <w:sz w:val="22"/>
          <w:szCs w:val="22"/>
        </w:rPr>
        <w:t>I was the only physician</w:t>
      </w:r>
      <w:r w:rsidR="00546BA8" w:rsidRPr="008C3332">
        <w:rPr>
          <w:rFonts w:ascii="Times New Roman" w:hAnsi="Times New Roman" w:cs="Times New Roman"/>
          <w:sz w:val="22"/>
          <w:szCs w:val="22"/>
        </w:rPr>
        <w:t>, the others being Ph.D.s</w:t>
      </w:r>
      <w:r w:rsidR="00B44A4A" w:rsidRPr="008C3332">
        <w:rPr>
          <w:rFonts w:ascii="Times New Roman" w:hAnsi="Times New Roman" w:cs="Times New Roman"/>
          <w:sz w:val="22"/>
          <w:szCs w:val="22"/>
        </w:rPr>
        <w:t xml:space="preserve">. </w:t>
      </w:r>
      <w:r w:rsidR="001D5294" w:rsidRPr="008C3332">
        <w:rPr>
          <w:rFonts w:ascii="Times New Roman" w:hAnsi="Times New Roman" w:cs="Times New Roman"/>
          <w:sz w:val="22"/>
          <w:szCs w:val="22"/>
        </w:rPr>
        <w:t xml:space="preserve"> There was only a single graduate student during my entire </w:t>
      </w:r>
      <w:r w:rsidR="00E3126A" w:rsidRPr="008C3332">
        <w:rPr>
          <w:rFonts w:ascii="Times New Roman" w:hAnsi="Times New Roman" w:cs="Times New Roman"/>
          <w:sz w:val="22"/>
          <w:szCs w:val="22"/>
        </w:rPr>
        <w:t>tenure</w:t>
      </w:r>
      <w:r w:rsidR="001D5294" w:rsidRPr="008C3332">
        <w:rPr>
          <w:rFonts w:ascii="Times New Roman" w:hAnsi="Times New Roman" w:cs="Times New Roman"/>
          <w:sz w:val="22"/>
          <w:szCs w:val="22"/>
        </w:rPr>
        <w:t xml:space="preserve">.  Howard collaborated with maybe 4 or 5 other professors in close proximity.  </w:t>
      </w:r>
    </w:p>
    <w:p w14:paraId="3867CB68" w14:textId="77777777" w:rsidR="00B44A4A" w:rsidRDefault="00B44A4A" w:rsidP="00B44A4A">
      <w:pPr>
        <w:rPr>
          <w:rFonts w:ascii="Times New Roman" w:hAnsi="Times New Roman" w:cs="Times New Roman"/>
          <w:sz w:val="22"/>
          <w:szCs w:val="22"/>
        </w:rPr>
      </w:pPr>
    </w:p>
    <w:p w14:paraId="09F73A74" w14:textId="1EA92925" w:rsidR="00B44A4A" w:rsidRPr="008C3332" w:rsidRDefault="008924E2" w:rsidP="00B44A4A">
      <w:pPr>
        <w:rPr>
          <w:rFonts w:ascii="Times New Roman" w:hAnsi="Times New Roman" w:cs="Times New Roman"/>
          <w:sz w:val="22"/>
          <w:szCs w:val="22"/>
        </w:rPr>
      </w:pPr>
      <w:r w:rsidRPr="008924E2">
        <w:rPr>
          <w:rFonts w:ascii="Times New Roman" w:hAnsi="Times New Roman" w:cs="Times New Roman"/>
          <w:noProof/>
          <w:sz w:val="22"/>
          <w:szCs w:val="22"/>
        </w:rPr>
        <w:lastRenderedPageBreak/>
        <w:drawing>
          <wp:anchor distT="0" distB="0" distL="114300" distR="114300" simplePos="0" relativeHeight="251671552" behindDoc="1" locked="0" layoutInCell="1" allowOverlap="1" wp14:anchorId="2601F29A" wp14:editId="7E8CCA90">
            <wp:simplePos x="0" y="0"/>
            <wp:positionH relativeFrom="column">
              <wp:posOffset>-2540</wp:posOffset>
            </wp:positionH>
            <wp:positionV relativeFrom="paragraph">
              <wp:posOffset>-1270</wp:posOffset>
            </wp:positionV>
            <wp:extent cx="2437765" cy="1828800"/>
            <wp:effectExtent l="0" t="0" r="635" b="0"/>
            <wp:wrapTight wrapText="bothSides">
              <wp:wrapPolygon edited="0">
                <wp:start x="0" y="0"/>
                <wp:lineTo x="0" y="21375"/>
                <wp:lineTo x="21437" y="21375"/>
                <wp:lineTo x="2143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14:sizeRelH relativeFrom="page">
              <wp14:pctWidth>0</wp14:pctWidth>
            </wp14:sizeRelH>
            <wp14:sizeRelV relativeFrom="page">
              <wp14:pctHeight>0</wp14:pctHeight>
            </wp14:sizeRelV>
          </wp:anchor>
        </w:drawing>
      </w:r>
      <w:r w:rsidR="008D7A31">
        <w:rPr>
          <w:rFonts w:ascii="Times New Roman" w:hAnsi="Times New Roman" w:cs="Times New Roman"/>
          <w:sz w:val="22"/>
          <w:szCs w:val="22"/>
        </w:rPr>
        <w:t xml:space="preserve">  (</w:t>
      </w:r>
      <w:r w:rsidR="00B37068"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4</w:t>
      </w:r>
      <w:r w:rsidR="00B37068" w:rsidRPr="008C3332">
        <w:rPr>
          <w:rFonts w:ascii="Times New Roman" w:hAnsi="Times New Roman" w:cs="Times New Roman"/>
          <w:sz w:val="22"/>
          <w:szCs w:val="22"/>
        </w:rPr>
        <w:t xml:space="preserve">) </w:t>
      </w:r>
      <w:r w:rsidR="00A226EA" w:rsidRPr="008C3332">
        <w:rPr>
          <w:rFonts w:ascii="Times New Roman" w:hAnsi="Times New Roman" w:cs="Times New Roman"/>
          <w:sz w:val="22"/>
          <w:szCs w:val="22"/>
        </w:rPr>
        <w:t>I cannot begin to tell you how exciting</w:t>
      </w:r>
      <w:r w:rsidR="00B44A4A" w:rsidRPr="008C3332">
        <w:rPr>
          <w:rFonts w:ascii="Times New Roman" w:hAnsi="Times New Roman" w:cs="Times New Roman"/>
          <w:sz w:val="22"/>
          <w:szCs w:val="22"/>
        </w:rPr>
        <w:t xml:space="preserve"> this lab was. </w:t>
      </w:r>
      <w:r w:rsidR="00A226EA" w:rsidRPr="008C3332">
        <w:rPr>
          <w:rFonts w:ascii="Times New Roman" w:hAnsi="Times New Roman" w:cs="Times New Roman"/>
          <w:sz w:val="22"/>
          <w:szCs w:val="22"/>
        </w:rPr>
        <w:t xml:space="preserve">Instead, let me share our laboratory </w:t>
      </w:r>
      <w:r w:rsidR="00B44A4A" w:rsidRPr="008C3332">
        <w:rPr>
          <w:rFonts w:ascii="Times New Roman" w:hAnsi="Times New Roman" w:cs="Times New Roman"/>
          <w:sz w:val="22"/>
          <w:szCs w:val="22"/>
        </w:rPr>
        <w:t xml:space="preserve">pedigree </w:t>
      </w:r>
      <w:r w:rsidR="00A226EA" w:rsidRPr="008C3332">
        <w:rPr>
          <w:rFonts w:ascii="Times New Roman" w:hAnsi="Times New Roman" w:cs="Times New Roman"/>
          <w:sz w:val="22"/>
          <w:szCs w:val="22"/>
        </w:rPr>
        <w:t xml:space="preserve">that I formulated </w:t>
      </w:r>
      <w:r w:rsidR="00B44A4A" w:rsidRPr="008C3332">
        <w:rPr>
          <w:rFonts w:ascii="Times New Roman" w:hAnsi="Times New Roman" w:cs="Times New Roman"/>
          <w:sz w:val="22"/>
          <w:szCs w:val="22"/>
        </w:rPr>
        <w:t xml:space="preserve">a few years back. </w:t>
      </w:r>
      <w:r w:rsidR="00A226EA" w:rsidRPr="008C3332">
        <w:rPr>
          <w:rFonts w:ascii="Times New Roman" w:hAnsi="Times New Roman" w:cs="Times New Roman"/>
          <w:sz w:val="22"/>
          <w:szCs w:val="22"/>
        </w:rPr>
        <w:t xml:space="preserve"> Note the</w:t>
      </w:r>
      <w:r w:rsidR="00546BA8" w:rsidRPr="008C3332">
        <w:rPr>
          <w:rFonts w:ascii="Times New Roman" w:hAnsi="Times New Roman" w:cs="Times New Roman"/>
          <w:sz w:val="22"/>
          <w:szCs w:val="22"/>
        </w:rPr>
        <w:t xml:space="preserve"> scholarly</w:t>
      </w:r>
      <w:r w:rsidR="00A226EA" w:rsidRPr="008C3332">
        <w:rPr>
          <w:rFonts w:ascii="Times New Roman" w:hAnsi="Times New Roman" w:cs="Times New Roman"/>
          <w:sz w:val="22"/>
          <w:szCs w:val="22"/>
        </w:rPr>
        <w:t xml:space="preserve"> distinction of all of the members of the generations.  </w:t>
      </w:r>
      <w:r w:rsidR="00B44A4A" w:rsidRPr="008C3332">
        <w:rPr>
          <w:rFonts w:ascii="Times New Roman" w:hAnsi="Times New Roman" w:cs="Times New Roman"/>
          <w:sz w:val="22"/>
          <w:szCs w:val="22"/>
        </w:rPr>
        <w:t>I</w:t>
      </w:r>
      <w:r w:rsidR="00B37068" w:rsidRPr="008C3332">
        <w:rPr>
          <w:rFonts w:ascii="Times New Roman" w:hAnsi="Times New Roman" w:cs="Times New Roman"/>
          <w:sz w:val="22"/>
          <w:szCs w:val="22"/>
        </w:rPr>
        <w:t xml:space="preserve"> was trained by Howard, who was</w:t>
      </w:r>
      <w:r w:rsidR="00B44A4A" w:rsidRPr="008C3332">
        <w:rPr>
          <w:rFonts w:ascii="Times New Roman" w:hAnsi="Times New Roman" w:cs="Times New Roman"/>
          <w:sz w:val="22"/>
          <w:szCs w:val="22"/>
        </w:rPr>
        <w:t xml:space="preserve"> a member of the National Academy. </w:t>
      </w:r>
      <w:r w:rsidR="00A226EA"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Howard was trained by Henry Kunkel, </w:t>
      </w:r>
      <w:r w:rsidR="00A226EA" w:rsidRPr="008C3332">
        <w:rPr>
          <w:rFonts w:ascii="Times New Roman" w:hAnsi="Times New Roman" w:cs="Times New Roman"/>
          <w:sz w:val="22"/>
          <w:szCs w:val="22"/>
        </w:rPr>
        <w:t xml:space="preserve">father of immunopathology, </w:t>
      </w:r>
      <w:r w:rsidR="00B44A4A" w:rsidRPr="008C3332">
        <w:rPr>
          <w:rFonts w:ascii="Times New Roman" w:hAnsi="Times New Roman" w:cs="Times New Roman"/>
          <w:sz w:val="22"/>
          <w:szCs w:val="22"/>
        </w:rPr>
        <w:t xml:space="preserve">also a member of the National Academy. </w:t>
      </w:r>
      <w:r w:rsidR="00A226EA" w:rsidRPr="008C3332">
        <w:rPr>
          <w:rFonts w:ascii="Times New Roman" w:hAnsi="Times New Roman" w:cs="Times New Roman"/>
          <w:sz w:val="22"/>
          <w:szCs w:val="22"/>
        </w:rPr>
        <w:t>Kunkle</w:t>
      </w:r>
      <w:r w:rsidR="00B44A4A" w:rsidRPr="008C3332">
        <w:rPr>
          <w:rFonts w:ascii="Times New Roman" w:hAnsi="Times New Roman" w:cs="Times New Roman"/>
          <w:sz w:val="22"/>
          <w:szCs w:val="22"/>
        </w:rPr>
        <w:t xml:space="preserve"> post-doc'd with Arne Tiselius, the inventor of electrophoresis who won a Nobel Prize in 1948. And Tiselius was a student of Svedberg, who invented the ultracentrifuge and won a Nobel Prize for that in 1926. </w:t>
      </w:r>
      <w:r w:rsidR="00A226EA"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And you </w:t>
      </w:r>
      <w:r w:rsidR="00A226EA" w:rsidRPr="008C3332">
        <w:rPr>
          <w:rFonts w:ascii="Times New Roman" w:hAnsi="Times New Roman" w:cs="Times New Roman"/>
          <w:sz w:val="22"/>
          <w:szCs w:val="22"/>
        </w:rPr>
        <w:t xml:space="preserve">should note </w:t>
      </w:r>
      <w:r w:rsidR="00B44A4A" w:rsidRPr="008C3332">
        <w:rPr>
          <w:rFonts w:ascii="Times New Roman" w:hAnsi="Times New Roman" w:cs="Times New Roman"/>
          <w:sz w:val="22"/>
          <w:szCs w:val="22"/>
        </w:rPr>
        <w:t xml:space="preserve">my uncles and great uncles here, including </w:t>
      </w:r>
      <w:r w:rsidR="00A226EA" w:rsidRPr="008C3332">
        <w:rPr>
          <w:rFonts w:ascii="Times New Roman" w:hAnsi="Times New Roman" w:cs="Times New Roman"/>
          <w:sz w:val="22"/>
          <w:szCs w:val="22"/>
        </w:rPr>
        <w:t>Gerald E</w:t>
      </w:r>
      <w:r w:rsidR="00B44A4A" w:rsidRPr="008C3332">
        <w:rPr>
          <w:rFonts w:ascii="Times New Roman" w:hAnsi="Times New Roman" w:cs="Times New Roman"/>
          <w:sz w:val="22"/>
          <w:szCs w:val="22"/>
        </w:rPr>
        <w:t xml:space="preserve">delman who won a Nobel Prize for antibody structure, </w:t>
      </w:r>
      <w:r w:rsidR="00A226EA" w:rsidRPr="008C3332">
        <w:rPr>
          <w:rFonts w:ascii="Times New Roman" w:hAnsi="Times New Roman" w:cs="Times New Roman"/>
          <w:sz w:val="22"/>
          <w:szCs w:val="22"/>
        </w:rPr>
        <w:t xml:space="preserve">the work having been </w:t>
      </w:r>
      <w:r w:rsidR="00B44A4A" w:rsidRPr="008C3332">
        <w:rPr>
          <w:rFonts w:ascii="Times New Roman" w:hAnsi="Times New Roman" w:cs="Times New Roman"/>
          <w:sz w:val="22"/>
          <w:szCs w:val="22"/>
        </w:rPr>
        <w:t>done when I was in high school, I think.</w:t>
      </w:r>
      <w:r w:rsidR="008D7A31">
        <w:rPr>
          <w:rFonts w:ascii="Times New Roman" w:hAnsi="Times New Roman" w:cs="Times New Roman"/>
          <w:sz w:val="22"/>
          <w:szCs w:val="22"/>
        </w:rPr>
        <w:t xml:space="preserve"> </w:t>
      </w:r>
    </w:p>
    <w:p w14:paraId="0D54FC19" w14:textId="33A799B5"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sent this pedigree to an old friend, a classmate of mine, </w:t>
      </w:r>
      <w:r w:rsidR="00694DDB" w:rsidRPr="008C3332">
        <w:rPr>
          <w:rFonts w:ascii="Times New Roman" w:hAnsi="Times New Roman" w:cs="Times New Roman"/>
          <w:sz w:val="22"/>
          <w:szCs w:val="22"/>
        </w:rPr>
        <w:t xml:space="preserve">Bob Roskoski, </w:t>
      </w:r>
      <w:r w:rsidR="00A226EA" w:rsidRPr="008C3332">
        <w:rPr>
          <w:rFonts w:ascii="Times New Roman" w:hAnsi="Times New Roman" w:cs="Times New Roman"/>
          <w:sz w:val="22"/>
          <w:szCs w:val="22"/>
        </w:rPr>
        <w:t xml:space="preserve">an </w:t>
      </w:r>
      <w:r w:rsidR="00B44A4A" w:rsidRPr="008C3332">
        <w:rPr>
          <w:rFonts w:ascii="Times New Roman" w:hAnsi="Times New Roman" w:cs="Times New Roman"/>
          <w:sz w:val="22"/>
          <w:szCs w:val="22"/>
        </w:rPr>
        <w:t xml:space="preserve">MD PhD who spent his career </w:t>
      </w:r>
      <w:r w:rsidR="00694DDB" w:rsidRPr="008C3332">
        <w:rPr>
          <w:rFonts w:ascii="Times New Roman" w:hAnsi="Times New Roman" w:cs="Times New Roman"/>
          <w:sz w:val="22"/>
          <w:szCs w:val="22"/>
        </w:rPr>
        <w:t xml:space="preserve">as </w:t>
      </w:r>
      <w:r w:rsidR="00B44A4A" w:rsidRPr="008C3332">
        <w:rPr>
          <w:rFonts w:ascii="Times New Roman" w:hAnsi="Times New Roman" w:cs="Times New Roman"/>
          <w:sz w:val="22"/>
          <w:szCs w:val="22"/>
        </w:rPr>
        <w:t>chair</w:t>
      </w:r>
      <w:r w:rsidR="00A226EA" w:rsidRPr="008C3332">
        <w:rPr>
          <w:rFonts w:ascii="Times New Roman" w:hAnsi="Times New Roman" w:cs="Times New Roman"/>
          <w:sz w:val="22"/>
          <w:szCs w:val="22"/>
        </w:rPr>
        <w:t xml:space="preserve"> of a biochemistry department</w:t>
      </w:r>
      <w:r w:rsidR="00B44A4A" w:rsidRPr="008C3332">
        <w:rPr>
          <w:rFonts w:ascii="Times New Roman" w:hAnsi="Times New Roman" w:cs="Times New Roman"/>
          <w:sz w:val="22"/>
          <w:szCs w:val="22"/>
        </w:rPr>
        <w:t xml:space="preserve">. Bob wrote back, "Nice pedigree, Clark. Let me show you mine." </w:t>
      </w:r>
      <w:r w:rsidR="00694DDB" w:rsidRPr="008C3332">
        <w:rPr>
          <w:rFonts w:ascii="Times New Roman" w:hAnsi="Times New Roman" w:cs="Times New Roman"/>
          <w:sz w:val="22"/>
          <w:szCs w:val="22"/>
        </w:rPr>
        <w:t>A</w:t>
      </w:r>
      <w:r w:rsidR="00A226EA" w:rsidRPr="008C3332">
        <w:rPr>
          <w:rFonts w:ascii="Times New Roman" w:hAnsi="Times New Roman" w:cs="Times New Roman"/>
          <w:sz w:val="22"/>
          <w:szCs w:val="22"/>
        </w:rPr>
        <w:t xml:space="preserve">fter his degrees </w:t>
      </w:r>
      <w:r w:rsidR="00694DDB" w:rsidRPr="008C3332">
        <w:rPr>
          <w:rFonts w:ascii="Times New Roman" w:hAnsi="Times New Roman" w:cs="Times New Roman"/>
          <w:sz w:val="22"/>
          <w:szCs w:val="22"/>
        </w:rPr>
        <w:t xml:space="preserve">Bob </w:t>
      </w:r>
      <w:r w:rsidR="00A226EA" w:rsidRPr="008C3332">
        <w:rPr>
          <w:rFonts w:ascii="Times New Roman" w:hAnsi="Times New Roman" w:cs="Times New Roman"/>
          <w:sz w:val="22"/>
          <w:szCs w:val="22"/>
        </w:rPr>
        <w:t xml:space="preserve">studied </w:t>
      </w:r>
      <w:r w:rsidR="00B44A4A" w:rsidRPr="008C3332">
        <w:rPr>
          <w:rFonts w:ascii="Times New Roman" w:hAnsi="Times New Roman" w:cs="Times New Roman"/>
          <w:sz w:val="22"/>
          <w:szCs w:val="22"/>
        </w:rPr>
        <w:t>with Fritz Lipmann who won a Nobel Prize for the discovery of ATP. Lipmann post-doc'd with</w:t>
      </w:r>
      <w:r w:rsidR="003B55F3" w:rsidRPr="008C3332">
        <w:rPr>
          <w:rFonts w:ascii="Times New Roman" w:hAnsi="Times New Roman" w:cs="Times New Roman"/>
          <w:sz w:val="22"/>
          <w:szCs w:val="22"/>
        </w:rPr>
        <w:t xml:space="preserve"> Hans Krebs, </w:t>
      </w:r>
      <w:r w:rsidR="00A226EA" w:rsidRPr="008C3332">
        <w:rPr>
          <w:rFonts w:ascii="Times New Roman" w:hAnsi="Times New Roman" w:cs="Times New Roman"/>
          <w:sz w:val="22"/>
          <w:szCs w:val="22"/>
        </w:rPr>
        <w:t>of cycle fame</w:t>
      </w:r>
      <w:r w:rsidR="00694DDB" w:rsidRPr="008C3332">
        <w:rPr>
          <w:rFonts w:ascii="Times New Roman" w:hAnsi="Times New Roman" w:cs="Times New Roman"/>
          <w:sz w:val="22"/>
          <w:szCs w:val="22"/>
        </w:rPr>
        <w:t>, also a Nobel laureate</w:t>
      </w:r>
      <w:r w:rsidR="00B44A4A" w:rsidRPr="008C3332">
        <w:rPr>
          <w:rFonts w:ascii="Times New Roman" w:hAnsi="Times New Roman" w:cs="Times New Roman"/>
          <w:sz w:val="22"/>
          <w:szCs w:val="22"/>
        </w:rPr>
        <w:t xml:space="preserve">. </w:t>
      </w:r>
      <w:r w:rsidR="00694DDB" w:rsidRPr="008C3332">
        <w:rPr>
          <w:rFonts w:ascii="Times New Roman" w:hAnsi="Times New Roman" w:cs="Times New Roman"/>
          <w:sz w:val="22"/>
          <w:szCs w:val="22"/>
        </w:rPr>
        <w:t>T</w:t>
      </w:r>
      <w:r w:rsidR="00A226EA" w:rsidRPr="008C3332">
        <w:rPr>
          <w:rFonts w:ascii="Times New Roman" w:hAnsi="Times New Roman" w:cs="Times New Roman"/>
          <w:sz w:val="22"/>
          <w:szCs w:val="22"/>
        </w:rPr>
        <w:t xml:space="preserve">he pedigree </w:t>
      </w:r>
      <w:r w:rsidR="00694DDB" w:rsidRPr="008C3332">
        <w:rPr>
          <w:rFonts w:ascii="Times New Roman" w:hAnsi="Times New Roman" w:cs="Times New Roman"/>
          <w:sz w:val="22"/>
          <w:szCs w:val="22"/>
        </w:rPr>
        <w:t xml:space="preserve">then ascended in </w:t>
      </w:r>
      <w:r w:rsidR="00A226EA" w:rsidRPr="008C3332">
        <w:rPr>
          <w:rFonts w:ascii="Times New Roman" w:hAnsi="Times New Roman" w:cs="Times New Roman"/>
          <w:sz w:val="22"/>
          <w:szCs w:val="22"/>
        </w:rPr>
        <w:t xml:space="preserve">a constant string </w:t>
      </w:r>
      <w:r w:rsidR="00546BA8" w:rsidRPr="008C3332">
        <w:rPr>
          <w:rFonts w:ascii="Times New Roman" w:hAnsi="Times New Roman" w:cs="Times New Roman"/>
          <w:sz w:val="22"/>
          <w:szCs w:val="22"/>
        </w:rPr>
        <w:t xml:space="preserve">of </w:t>
      </w:r>
      <w:r w:rsidR="00B44A4A" w:rsidRPr="008C3332">
        <w:rPr>
          <w:rFonts w:ascii="Times New Roman" w:hAnsi="Times New Roman" w:cs="Times New Roman"/>
          <w:sz w:val="22"/>
          <w:szCs w:val="22"/>
        </w:rPr>
        <w:t>Nobel Prize winner</w:t>
      </w:r>
      <w:r w:rsidR="00A226EA" w:rsidRPr="008C3332">
        <w:rPr>
          <w:rFonts w:ascii="Times New Roman" w:hAnsi="Times New Roman" w:cs="Times New Roman"/>
          <w:sz w:val="22"/>
          <w:szCs w:val="22"/>
        </w:rPr>
        <w:t>s</w:t>
      </w:r>
      <w:r w:rsidR="00B44A4A" w:rsidRPr="008C3332">
        <w:rPr>
          <w:rFonts w:ascii="Times New Roman" w:hAnsi="Times New Roman" w:cs="Times New Roman"/>
          <w:sz w:val="22"/>
          <w:szCs w:val="22"/>
        </w:rPr>
        <w:t xml:space="preserve"> </w:t>
      </w:r>
      <w:r w:rsidR="00A226EA" w:rsidRPr="008C3332">
        <w:rPr>
          <w:rFonts w:ascii="Times New Roman" w:hAnsi="Times New Roman" w:cs="Times New Roman"/>
          <w:sz w:val="22"/>
          <w:szCs w:val="22"/>
        </w:rPr>
        <w:t xml:space="preserve">through </w:t>
      </w:r>
      <w:r w:rsidR="00B44A4A" w:rsidRPr="008C3332">
        <w:rPr>
          <w:rFonts w:ascii="Times New Roman" w:hAnsi="Times New Roman" w:cs="Times New Roman"/>
          <w:sz w:val="22"/>
          <w:szCs w:val="22"/>
        </w:rPr>
        <w:t xml:space="preserve">every generation until the beginning of </w:t>
      </w:r>
      <w:r w:rsidR="00A226EA" w:rsidRPr="008C3332">
        <w:rPr>
          <w:rFonts w:ascii="Times New Roman" w:hAnsi="Times New Roman" w:cs="Times New Roman"/>
          <w:sz w:val="22"/>
          <w:szCs w:val="22"/>
        </w:rPr>
        <w:t xml:space="preserve">the establishment of the </w:t>
      </w:r>
      <w:r w:rsidR="00B44A4A" w:rsidRPr="008C3332">
        <w:rPr>
          <w:rFonts w:ascii="Times New Roman" w:hAnsi="Times New Roman" w:cs="Times New Roman"/>
          <w:sz w:val="22"/>
          <w:szCs w:val="22"/>
        </w:rPr>
        <w:t xml:space="preserve">Nobel Prize. </w:t>
      </w:r>
      <w:r w:rsidR="00A226EA" w:rsidRPr="008C3332">
        <w:rPr>
          <w:rFonts w:ascii="Times New Roman" w:hAnsi="Times New Roman" w:cs="Times New Roman"/>
          <w:sz w:val="22"/>
          <w:szCs w:val="22"/>
        </w:rPr>
        <w:t xml:space="preserve"> Tracing further, the </w:t>
      </w:r>
      <w:r w:rsidR="00B44A4A" w:rsidRPr="008C3332">
        <w:rPr>
          <w:rFonts w:ascii="Times New Roman" w:hAnsi="Times New Roman" w:cs="Times New Roman"/>
          <w:sz w:val="22"/>
          <w:szCs w:val="22"/>
        </w:rPr>
        <w:t xml:space="preserve">pedigree went back </w:t>
      </w:r>
      <w:r w:rsidR="00546BA8" w:rsidRPr="008C3332">
        <w:rPr>
          <w:rFonts w:ascii="Times New Roman" w:hAnsi="Times New Roman" w:cs="Times New Roman"/>
          <w:sz w:val="22"/>
          <w:szCs w:val="22"/>
        </w:rPr>
        <w:t xml:space="preserve">through </w:t>
      </w:r>
      <w:r w:rsidR="00B44A4A" w:rsidRPr="008C3332">
        <w:rPr>
          <w:rFonts w:ascii="Times New Roman" w:hAnsi="Times New Roman" w:cs="Times New Roman"/>
          <w:sz w:val="22"/>
          <w:szCs w:val="22"/>
        </w:rPr>
        <w:t>the 19th Century where Kekule's name was entered</w:t>
      </w:r>
      <w:r w:rsidR="00A226EA" w:rsidRPr="008C3332">
        <w:rPr>
          <w:rFonts w:ascii="Times New Roman" w:hAnsi="Times New Roman" w:cs="Times New Roman"/>
          <w:sz w:val="22"/>
          <w:szCs w:val="22"/>
        </w:rPr>
        <w:t xml:space="preserve">, Kekule, </w:t>
      </w:r>
      <w:proofErr w:type="gramStart"/>
      <w:r w:rsidR="00A226EA" w:rsidRPr="008C3332">
        <w:rPr>
          <w:rFonts w:ascii="Times New Roman" w:hAnsi="Times New Roman" w:cs="Times New Roman"/>
          <w:sz w:val="22"/>
          <w:szCs w:val="22"/>
        </w:rPr>
        <w:t>the</w:t>
      </w:r>
      <w:proofErr w:type="gramEnd"/>
      <w:r w:rsidR="00A226EA" w:rsidRPr="008C3332">
        <w:rPr>
          <w:rFonts w:ascii="Times New Roman" w:hAnsi="Times New Roman" w:cs="Times New Roman"/>
          <w:sz w:val="22"/>
          <w:szCs w:val="22"/>
        </w:rPr>
        <w:t xml:space="preserve"> discoverer of </w:t>
      </w:r>
      <w:r w:rsidR="00B44A4A" w:rsidRPr="008C3332">
        <w:rPr>
          <w:rFonts w:ascii="Times New Roman" w:hAnsi="Times New Roman" w:cs="Times New Roman"/>
          <w:sz w:val="22"/>
          <w:szCs w:val="22"/>
        </w:rPr>
        <w:t>the ring structure of benzene. And then it went back to the 18th Century, to Levosier, one of the discoverers of oxygen who was guillotined during the French Revolution.</w:t>
      </w:r>
    </w:p>
    <w:p w14:paraId="1C03F7A8" w14:textId="2BEA67A3"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A226EA" w:rsidRPr="008C3332">
        <w:rPr>
          <w:rFonts w:ascii="Times New Roman" w:hAnsi="Times New Roman" w:cs="Times New Roman"/>
          <w:sz w:val="22"/>
          <w:szCs w:val="22"/>
        </w:rPr>
        <w:t>What</w:t>
      </w:r>
      <w:r w:rsidR="00B44A4A" w:rsidRPr="008C3332">
        <w:rPr>
          <w:rFonts w:ascii="Times New Roman" w:hAnsi="Times New Roman" w:cs="Times New Roman"/>
          <w:sz w:val="22"/>
          <w:szCs w:val="22"/>
        </w:rPr>
        <w:t xml:space="preserve"> Bob and I think about these pedigrees is that </w:t>
      </w:r>
      <w:r w:rsidR="00A226EA" w:rsidRPr="008C3332">
        <w:rPr>
          <w:rFonts w:ascii="Times New Roman" w:hAnsi="Times New Roman" w:cs="Times New Roman"/>
          <w:sz w:val="22"/>
          <w:szCs w:val="22"/>
        </w:rPr>
        <w:t xml:space="preserve">these laboratories are special, that </w:t>
      </w:r>
      <w:r w:rsidR="00B44A4A" w:rsidRPr="008C3332">
        <w:rPr>
          <w:rFonts w:ascii="Times New Roman" w:hAnsi="Times New Roman" w:cs="Times New Roman"/>
          <w:sz w:val="22"/>
          <w:szCs w:val="22"/>
        </w:rPr>
        <w:t xml:space="preserve">there is something </w:t>
      </w:r>
      <w:r w:rsidR="00694DDB" w:rsidRPr="008C3332">
        <w:rPr>
          <w:rFonts w:ascii="Times New Roman" w:hAnsi="Times New Roman" w:cs="Times New Roman"/>
          <w:sz w:val="22"/>
          <w:szCs w:val="22"/>
        </w:rPr>
        <w:t xml:space="preserve">ineffable </w:t>
      </w:r>
      <w:r w:rsidR="00B44A4A" w:rsidRPr="008C3332">
        <w:rPr>
          <w:rFonts w:ascii="Times New Roman" w:hAnsi="Times New Roman" w:cs="Times New Roman"/>
          <w:sz w:val="22"/>
          <w:szCs w:val="22"/>
        </w:rPr>
        <w:t>that trickles down</w:t>
      </w:r>
      <w:r w:rsidR="00A226EA" w:rsidRPr="008C3332">
        <w:rPr>
          <w:rFonts w:ascii="Times New Roman" w:hAnsi="Times New Roman" w:cs="Times New Roman"/>
          <w:sz w:val="22"/>
          <w:szCs w:val="22"/>
        </w:rPr>
        <w:t xml:space="preserve"> through the generations, a</w:t>
      </w:r>
      <w:r w:rsidR="00B44A4A" w:rsidRPr="008C3332">
        <w:rPr>
          <w:rFonts w:ascii="Times New Roman" w:hAnsi="Times New Roman" w:cs="Times New Roman"/>
          <w:sz w:val="22"/>
          <w:szCs w:val="22"/>
        </w:rPr>
        <w:t xml:space="preserve"> respect for truth and hard work and perseverance that lasts over the decades. </w:t>
      </w:r>
      <w:proofErr w:type="gramStart"/>
      <w:r w:rsidR="00B44A4A" w:rsidRPr="008C3332">
        <w:rPr>
          <w:rFonts w:ascii="Times New Roman" w:hAnsi="Times New Roman" w:cs="Times New Roman"/>
          <w:sz w:val="22"/>
          <w:szCs w:val="22"/>
        </w:rPr>
        <w:t>Over the centuries, really.</w:t>
      </w:r>
      <w:proofErr w:type="gramEnd"/>
      <w:r>
        <w:rPr>
          <w:rFonts w:ascii="Times New Roman" w:hAnsi="Times New Roman" w:cs="Times New Roman"/>
          <w:sz w:val="22"/>
          <w:szCs w:val="22"/>
        </w:rPr>
        <w:t xml:space="preserve"> </w:t>
      </w:r>
    </w:p>
    <w:p w14:paraId="5F40AA57" w14:textId="5A9697FA"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424470"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3</w:t>
      </w:r>
      <w:r w:rsidR="00424470" w:rsidRPr="008C3332">
        <w:rPr>
          <w:rFonts w:ascii="Times New Roman" w:hAnsi="Times New Roman" w:cs="Times New Roman"/>
          <w:sz w:val="22"/>
          <w:szCs w:val="22"/>
        </w:rPr>
        <w:t>)</w:t>
      </w:r>
      <w:r w:rsidR="00E52282" w:rsidRPr="008C3332">
        <w:rPr>
          <w:rFonts w:ascii="Times New Roman" w:hAnsi="Times New Roman" w:cs="Times New Roman"/>
          <w:sz w:val="22"/>
          <w:szCs w:val="22"/>
        </w:rPr>
        <w:t xml:space="preserve"> A</w:t>
      </w:r>
      <w:r w:rsidR="00B44A4A" w:rsidRPr="008C3332">
        <w:rPr>
          <w:rFonts w:ascii="Times New Roman" w:hAnsi="Times New Roman" w:cs="Times New Roman"/>
          <w:sz w:val="22"/>
          <w:szCs w:val="22"/>
        </w:rPr>
        <w:t xml:space="preserve">fter finishing my training I joined the University of Rochester as an assistant professor. </w:t>
      </w:r>
      <w:r w:rsidR="00E5228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found myself in a very congenial situation </w:t>
      </w:r>
      <w:r w:rsidR="00694DDB" w:rsidRPr="008C3332">
        <w:rPr>
          <w:rFonts w:ascii="Times New Roman" w:hAnsi="Times New Roman" w:cs="Times New Roman"/>
          <w:sz w:val="22"/>
          <w:szCs w:val="22"/>
        </w:rPr>
        <w:t xml:space="preserve">with </w:t>
      </w:r>
      <w:r w:rsidR="00B44A4A" w:rsidRPr="008C3332">
        <w:rPr>
          <w:rFonts w:ascii="Times New Roman" w:hAnsi="Times New Roman" w:cs="Times New Roman"/>
          <w:sz w:val="22"/>
          <w:szCs w:val="22"/>
        </w:rPr>
        <w:t xml:space="preserve">all of my colleagues </w:t>
      </w:r>
      <w:r w:rsidR="00694DDB" w:rsidRPr="008C3332">
        <w:rPr>
          <w:rFonts w:ascii="Times New Roman" w:hAnsi="Times New Roman" w:cs="Times New Roman"/>
          <w:sz w:val="22"/>
          <w:szCs w:val="22"/>
        </w:rPr>
        <w:t xml:space="preserve">being </w:t>
      </w:r>
      <w:r w:rsidR="00B44A4A" w:rsidRPr="008C3332">
        <w:rPr>
          <w:rFonts w:ascii="Times New Roman" w:hAnsi="Times New Roman" w:cs="Times New Roman"/>
          <w:sz w:val="22"/>
          <w:szCs w:val="22"/>
        </w:rPr>
        <w:t xml:space="preserve">of like mind; </w:t>
      </w:r>
      <w:r w:rsidR="00E52282" w:rsidRPr="008C3332">
        <w:rPr>
          <w:rFonts w:ascii="Times New Roman" w:hAnsi="Times New Roman" w:cs="Times New Roman"/>
          <w:sz w:val="22"/>
          <w:szCs w:val="22"/>
        </w:rPr>
        <w:t xml:space="preserve">all </w:t>
      </w:r>
      <w:r w:rsidR="00B44A4A" w:rsidRPr="008C3332">
        <w:rPr>
          <w:rFonts w:ascii="Times New Roman" w:hAnsi="Times New Roman" w:cs="Times New Roman"/>
          <w:sz w:val="22"/>
          <w:szCs w:val="22"/>
        </w:rPr>
        <w:t>investigators</w:t>
      </w:r>
      <w:r w:rsidR="00E52282" w:rsidRPr="008C3332">
        <w:rPr>
          <w:rFonts w:ascii="Times New Roman" w:hAnsi="Times New Roman" w:cs="Times New Roman"/>
          <w:sz w:val="22"/>
          <w:szCs w:val="22"/>
        </w:rPr>
        <w:t xml:space="preserve"> with their own research labs and careers</w:t>
      </w:r>
      <w:r w:rsidR="00B44A4A" w:rsidRPr="008C3332">
        <w:rPr>
          <w:rFonts w:ascii="Times New Roman" w:hAnsi="Times New Roman" w:cs="Times New Roman"/>
          <w:sz w:val="22"/>
          <w:szCs w:val="22"/>
        </w:rPr>
        <w:t xml:space="preserve">. </w:t>
      </w:r>
      <w:r w:rsidR="00E52282" w:rsidRPr="008C3332">
        <w:rPr>
          <w:rFonts w:ascii="Times New Roman" w:hAnsi="Times New Roman" w:cs="Times New Roman"/>
          <w:sz w:val="22"/>
          <w:szCs w:val="22"/>
        </w:rPr>
        <w:t>M</w:t>
      </w:r>
      <w:r w:rsidR="00B44A4A" w:rsidRPr="008C3332">
        <w:rPr>
          <w:rFonts w:ascii="Times New Roman" w:hAnsi="Times New Roman" w:cs="Times New Roman"/>
          <w:sz w:val="22"/>
          <w:szCs w:val="22"/>
        </w:rPr>
        <w:t>y director, especially, was protective of my time.</w:t>
      </w:r>
      <w:r w:rsidR="00E52282" w:rsidRPr="008C3332">
        <w:rPr>
          <w:rFonts w:ascii="Times New Roman" w:hAnsi="Times New Roman" w:cs="Times New Roman"/>
          <w:sz w:val="22"/>
          <w:szCs w:val="22"/>
        </w:rPr>
        <w:t xml:space="preserve">  Y</w:t>
      </w:r>
      <w:r w:rsidR="00B44A4A" w:rsidRPr="008C3332">
        <w:rPr>
          <w:rFonts w:ascii="Times New Roman" w:hAnsi="Times New Roman" w:cs="Times New Roman"/>
          <w:sz w:val="22"/>
          <w:szCs w:val="22"/>
        </w:rPr>
        <w:t>ou clinici</w:t>
      </w:r>
      <w:r w:rsidR="00424470" w:rsidRPr="008C3332">
        <w:rPr>
          <w:rFonts w:ascii="Times New Roman" w:hAnsi="Times New Roman" w:cs="Times New Roman"/>
          <w:sz w:val="22"/>
          <w:szCs w:val="22"/>
        </w:rPr>
        <w:t xml:space="preserve">ans will be interested in </w:t>
      </w:r>
      <w:r w:rsidR="00E52282" w:rsidRPr="008C3332">
        <w:rPr>
          <w:rFonts w:ascii="Times New Roman" w:hAnsi="Times New Roman" w:cs="Times New Roman"/>
          <w:sz w:val="22"/>
          <w:szCs w:val="22"/>
        </w:rPr>
        <w:t>my assigned duties:  D</w:t>
      </w:r>
      <w:r w:rsidR="00B44A4A" w:rsidRPr="008C3332">
        <w:rPr>
          <w:rFonts w:ascii="Times New Roman" w:hAnsi="Times New Roman" w:cs="Times New Roman"/>
          <w:sz w:val="22"/>
          <w:szCs w:val="22"/>
        </w:rPr>
        <w:t xml:space="preserve">uring the first year as an assistant professor I had no responsibilities other than my lab. </w:t>
      </w:r>
      <w:r w:rsidR="00E52282" w:rsidRPr="008C3332">
        <w:rPr>
          <w:rFonts w:ascii="Times New Roman" w:hAnsi="Times New Roman" w:cs="Times New Roman"/>
          <w:sz w:val="22"/>
          <w:szCs w:val="22"/>
        </w:rPr>
        <w:t>During t</w:t>
      </w:r>
      <w:r w:rsidR="00B44A4A" w:rsidRPr="008C3332">
        <w:rPr>
          <w:rFonts w:ascii="Times New Roman" w:hAnsi="Times New Roman" w:cs="Times New Roman"/>
          <w:sz w:val="22"/>
          <w:szCs w:val="22"/>
        </w:rPr>
        <w:t>he</w:t>
      </w:r>
      <w:r w:rsidR="00424470" w:rsidRPr="008C3332">
        <w:rPr>
          <w:rFonts w:ascii="Times New Roman" w:hAnsi="Times New Roman" w:cs="Times New Roman"/>
          <w:sz w:val="22"/>
          <w:szCs w:val="22"/>
        </w:rPr>
        <w:t xml:space="preserve"> second and third years I had</w:t>
      </w:r>
      <w:r w:rsidR="00B44A4A" w:rsidRPr="008C3332">
        <w:rPr>
          <w:rFonts w:ascii="Times New Roman" w:hAnsi="Times New Roman" w:cs="Times New Roman"/>
          <w:sz w:val="22"/>
          <w:szCs w:val="22"/>
        </w:rPr>
        <w:t xml:space="preserve"> I had </w:t>
      </w:r>
      <w:r w:rsidR="00E52282" w:rsidRPr="008C3332">
        <w:rPr>
          <w:rFonts w:ascii="Times New Roman" w:hAnsi="Times New Roman" w:cs="Times New Roman"/>
          <w:sz w:val="22"/>
          <w:szCs w:val="22"/>
        </w:rPr>
        <w:t xml:space="preserve">a single departmental </w:t>
      </w:r>
      <w:r w:rsidR="00B44A4A" w:rsidRPr="008C3332">
        <w:rPr>
          <w:rFonts w:ascii="Times New Roman" w:hAnsi="Times New Roman" w:cs="Times New Roman"/>
          <w:sz w:val="22"/>
          <w:szCs w:val="22"/>
        </w:rPr>
        <w:t xml:space="preserve">responsibility. </w:t>
      </w:r>
      <w:r w:rsidR="00E52282" w:rsidRPr="008C3332">
        <w:rPr>
          <w:rFonts w:ascii="Times New Roman" w:hAnsi="Times New Roman" w:cs="Times New Roman"/>
          <w:sz w:val="22"/>
          <w:szCs w:val="22"/>
        </w:rPr>
        <w:t xml:space="preserve">And for the third </w:t>
      </w:r>
      <w:r w:rsidR="00B44A4A" w:rsidRPr="008C3332">
        <w:rPr>
          <w:rFonts w:ascii="Times New Roman" w:hAnsi="Times New Roman" w:cs="Times New Roman"/>
          <w:sz w:val="22"/>
          <w:szCs w:val="22"/>
        </w:rPr>
        <w:t xml:space="preserve">and </w:t>
      </w:r>
      <w:r w:rsidR="00E52282" w:rsidRPr="008C3332">
        <w:rPr>
          <w:rFonts w:ascii="Times New Roman" w:hAnsi="Times New Roman" w:cs="Times New Roman"/>
          <w:sz w:val="22"/>
          <w:szCs w:val="22"/>
        </w:rPr>
        <w:t xml:space="preserve">subsequent years I </w:t>
      </w:r>
      <w:r w:rsidR="00B44A4A" w:rsidRPr="008C3332">
        <w:rPr>
          <w:rFonts w:ascii="Times New Roman" w:hAnsi="Times New Roman" w:cs="Times New Roman"/>
          <w:sz w:val="22"/>
          <w:szCs w:val="22"/>
        </w:rPr>
        <w:t xml:space="preserve">had two </w:t>
      </w:r>
      <w:r w:rsidR="00E52282" w:rsidRPr="008C3332">
        <w:rPr>
          <w:rFonts w:ascii="Times New Roman" w:hAnsi="Times New Roman" w:cs="Times New Roman"/>
          <w:sz w:val="22"/>
          <w:szCs w:val="22"/>
        </w:rPr>
        <w:t xml:space="preserve">teaching </w:t>
      </w:r>
      <w:r w:rsidR="00B44A4A" w:rsidRPr="008C3332">
        <w:rPr>
          <w:rFonts w:ascii="Times New Roman" w:hAnsi="Times New Roman" w:cs="Times New Roman"/>
          <w:sz w:val="22"/>
          <w:szCs w:val="22"/>
        </w:rPr>
        <w:t xml:space="preserve">responsibilities. </w:t>
      </w:r>
      <w:r w:rsidR="00E52282" w:rsidRPr="008C3332">
        <w:rPr>
          <w:rFonts w:ascii="Times New Roman" w:hAnsi="Times New Roman" w:cs="Times New Roman"/>
          <w:sz w:val="22"/>
          <w:szCs w:val="22"/>
        </w:rPr>
        <w:t xml:space="preserve"> Rochester</w:t>
      </w:r>
      <w:r w:rsidR="00B44A4A" w:rsidRPr="008C3332">
        <w:rPr>
          <w:rFonts w:ascii="Times New Roman" w:hAnsi="Times New Roman" w:cs="Times New Roman"/>
          <w:sz w:val="22"/>
          <w:szCs w:val="22"/>
        </w:rPr>
        <w:t xml:space="preserve"> was obviously a place where an investigator could begin. And I got moving. </w:t>
      </w:r>
    </w:p>
    <w:p w14:paraId="7D19DD49" w14:textId="35475D0A" w:rsidR="00B44A4A" w:rsidRPr="008C3332" w:rsidRDefault="0033282E" w:rsidP="00B44A4A">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72576" behindDoc="1" locked="0" layoutInCell="1" allowOverlap="1" wp14:anchorId="44069F50" wp14:editId="73F2CF4E">
            <wp:simplePos x="0" y="0"/>
            <wp:positionH relativeFrom="column">
              <wp:posOffset>-2540</wp:posOffset>
            </wp:positionH>
            <wp:positionV relativeFrom="paragraph">
              <wp:posOffset>43180</wp:posOffset>
            </wp:positionV>
            <wp:extent cx="2437765" cy="1828800"/>
            <wp:effectExtent l="0" t="0" r="635" b="0"/>
            <wp:wrapTight wrapText="bothSides">
              <wp:wrapPolygon edited="0">
                <wp:start x="0" y="0"/>
                <wp:lineTo x="0" y="21375"/>
                <wp:lineTo x="21437" y="21375"/>
                <wp:lineTo x="2143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r w:rsidR="00FD40AB"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5</w:t>
      </w:r>
      <w:r w:rsidR="00FD40AB" w:rsidRPr="008C3332">
        <w:rPr>
          <w:rFonts w:ascii="Times New Roman" w:hAnsi="Times New Roman" w:cs="Times New Roman"/>
          <w:sz w:val="22"/>
          <w:szCs w:val="22"/>
        </w:rPr>
        <w:t xml:space="preserve">) </w:t>
      </w:r>
      <w:r w:rsidR="006B046D" w:rsidRPr="008C3332">
        <w:rPr>
          <w:rFonts w:ascii="Times New Roman" w:hAnsi="Times New Roman" w:cs="Times New Roman"/>
          <w:sz w:val="22"/>
          <w:szCs w:val="22"/>
        </w:rPr>
        <w:t>I</w:t>
      </w:r>
      <w:r w:rsidR="00B44A4A" w:rsidRPr="008C3332">
        <w:rPr>
          <w:rFonts w:ascii="Times New Roman" w:hAnsi="Times New Roman" w:cs="Times New Roman"/>
          <w:sz w:val="22"/>
          <w:szCs w:val="22"/>
        </w:rPr>
        <w:t>f you total up the time</w:t>
      </w:r>
      <w:r w:rsidR="006B046D" w:rsidRPr="008C3332">
        <w:rPr>
          <w:rFonts w:ascii="Times New Roman" w:hAnsi="Times New Roman" w:cs="Times New Roman"/>
          <w:sz w:val="22"/>
          <w:szCs w:val="22"/>
        </w:rPr>
        <w:t xml:space="preserve"> I spent preparing for a research career, the number </w:t>
      </w:r>
      <w:r w:rsidR="00933A24" w:rsidRPr="008C3332">
        <w:rPr>
          <w:rFonts w:ascii="Times New Roman" w:hAnsi="Times New Roman" w:cs="Times New Roman"/>
          <w:sz w:val="22"/>
          <w:szCs w:val="22"/>
        </w:rPr>
        <w:t>of years seem astonishing</w:t>
      </w:r>
      <w:r w:rsidR="00B44A4A" w:rsidRPr="008C3332">
        <w:rPr>
          <w:rFonts w:ascii="Times New Roman" w:hAnsi="Times New Roman" w:cs="Times New Roman"/>
          <w:sz w:val="22"/>
          <w:szCs w:val="22"/>
        </w:rPr>
        <w:t>. I started</w:t>
      </w:r>
      <w:r w:rsidR="006B046D"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working in a research lab as a medical student on the pathogenesis of histoplasmosis</w:t>
      </w:r>
      <w:r w:rsidR="006B046D" w:rsidRPr="008C3332">
        <w:rPr>
          <w:rFonts w:ascii="Times New Roman" w:hAnsi="Times New Roman" w:cs="Times New Roman"/>
          <w:sz w:val="22"/>
          <w:szCs w:val="22"/>
        </w:rPr>
        <w:t xml:space="preserve"> and remained </w:t>
      </w:r>
      <w:r w:rsidR="00B44A4A" w:rsidRPr="008C3332">
        <w:rPr>
          <w:rFonts w:ascii="Times New Roman" w:hAnsi="Times New Roman" w:cs="Times New Roman"/>
          <w:sz w:val="22"/>
          <w:szCs w:val="22"/>
        </w:rPr>
        <w:t xml:space="preserve">with that lab for the entire four years </w:t>
      </w:r>
      <w:r w:rsidR="006B046D" w:rsidRPr="008C3332">
        <w:rPr>
          <w:rFonts w:ascii="Times New Roman" w:hAnsi="Times New Roman" w:cs="Times New Roman"/>
          <w:sz w:val="22"/>
          <w:szCs w:val="22"/>
        </w:rPr>
        <w:t>of medical school</w:t>
      </w:r>
      <w:r w:rsidR="00B44A4A" w:rsidRPr="008C3332">
        <w:rPr>
          <w:rFonts w:ascii="Times New Roman" w:hAnsi="Times New Roman" w:cs="Times New Roman"/>
          <w:sz w:val="22"/>
          <w:szCs w:val="22"/>
        </w:rPr>
        <w:t>. I took the year of PhD courses that I tol</w:t>
      </w:r>
      <w:r w:rsidR="00FD40AB" w:rsidRPr="008C3332">
        <w:rPr>
          <w:rFonts w:ascii="Times New Roman" w:hAnsi="Times New Roman" w:cs="Times New Roman"/>
          <w:sz w:val="22"/>
          <w:szCs w:val="22"/>
        </w:rPr>
        <w:t xml:space="preserve">d you about. </w:t>
      </w:r>
      <w:r w:rsidR="006B046D" w:rsidRPr="008C3332">
        <w:rPr>
          <w:rFonts w:ascii="Times New Roman" w:hAnsi="Times New Roman" w:cs="Times New Roman"/>
          <w:sz w:val="22"/>
          <w:szCs w:val="22"/>
        </w:rPr>
        <w:t xml:space="preserve"> At</w:t>
      </w:r>
      <w:r w:rsidR="00B44A4A" w:rsidRPr="008C3332">
        <w:rPr>
          <w:rFonts w:ascii="Times New Roman" w:hAnsi="Times New Roman" w:cs="Times New Roman"/>
          <w:sz w:val="22"/>
          <w:szCs w:val="22"/>
        </w:rPr>
        <w:t xml:space="preserve"> the National Jewish Center I was at the bench for a total of six years. </w:t>
      </w:r>
      <w:r w:rsidR="006B046D" w:rsidRPr="008C3332">
        <w:rPr>
          <w:rFonts w:ascii="Times New Roman" w:hAnsi="Times New Roman" w:cs="Times New Roman"/>
          <w:sz w:val="22"/>
          <w:szCs w:val="22"/>
        </w:rPr>
        <w:t xml:space="preserve"> That</w:t>
      </w:r>
      <w:r w:rsidR="00B44A4A" w:rsidRPr="008C3332">
        <w:rPr>
          <w:rFonts w:ascii="Times New Roman" w:hAnsi="Times New Roman" w:cs="Times New Roman"/>
          <w:sz w:val="22"/>
          <w:szCs w:val="22"/>
        </w:rPr>
        <w:t xml:space="preserve"> may seem </w:t>
      </w:r>
      <w:r w:rsidR="006B046D" w:rsidRPr="008C3332">
        <w:rPr>
          <w:rFonts w:ascii="Times New Roman" w:hAnsi="Times New Roman" w:cs="Times New Roman"/>
          <w:sz w:val="22"/>
          <w:szCs w:val="22"/>
        </w:rPr>
        <w:t>lengthy to many of you</w:t>
      </w:r>
      <w:r w:rsidR="00694DDB" w:rsidRPr="008C3332">
        <w:rPr>
          <w:rFonts w:ascii="Times New Roman" w:hAnsi="Times New Roman" w:cs="Times New Roman"/>
          <w:sz w:val="22"/>
          <w:szCs w:val="22"/>
        </w:rPr>
        <w:t>, but</w:t>
      </w:r>
      <w:r w:rsidR="006B046D" w:rsidRPr="008C3332">
        <w:rPr>
          <w:rFonts w:ascii="Times New Roman" w:hAnsi="Times New Roman" w:cs="Times New Roman"/>
          <w:sz w:val="22"/>
          <w:szCs w:val="22"/>
        </w:rPr>
        <w:t xml:space="preserve"> t</w:t>
      </w:r>
      <w:r w:rsidR="00B44A4A" w:rsidRPr="008C3332">
        <w:rPr>
          <w:rFonts w:ascii="Times New Roman" w:hAnsi="Times New Roman" w:cs="Times New Roman"/>
          <w:sz w:val="22"/>
          <w:szCs w:val="22"/>
        </w:rPr>
        <w:t xml:space="preserve">he first two </w:t>
      </w:r>
      <w:r w:rsidR="006B046D" w:rsidRPr="008C3332">
        <w:rPr>
          <w:rFonts w:ascii="Times New Roman" w:hAnsi="Times New Roman" w:cs="Times New Roman"/>
          <w:sz w:val="22"/>
          <w:szCs w:val="22"/>
        </w:rPr>
        <w:t xml:space="preserve">years in the lab </w:t>
      </w:r>
      <w:r w:rsidR="00B44A4A" w:rsidRPr="008C3332">
        <w:rPr>
          <w:rFonts w:ascii="Times New Roman" w:hAnsi="Times New Roman" w:cs="Times New Roman"/>
          <w:sz w:val="22"/>
          <w:szCs w:val="22"/>
        </w:rPr>
        <w:t xml:space="preserve">were not fruitful, as I said. </w:t>
      </w:r>
      <w:r w:rsidR="006B046D" w:rsidRPr="008C3332">
        <w:rPr>
          <w:rFonts w:ascii="Times New Roman" w:hAnsi="Times New Roman" w:cs="Times New Roman"/>
          <w:sz w:val="22"/>
          <w:szCs w:val="22"/>
        </w:rPr>
        <w:t xml:space="preserve"> Further, i</w:t>
      </w:r>
      <w:r w:rsidR="00B44A4A" w:rsidRPr="008C3332">
        <w:rPr>
          <w:rFonts w:ascii="Times New Roman" w:hAnsi="Times New Roman" w:cs="Times New Roman"/>
          <w:sz w:val="22"/>
          <w:szCs w:val="22"/>
        </w:rPr>
        <w:t xml:space="preserve">t was well known in those times that success as an independent investigator came to those individuals who were willing to spend four, plus or minus two years, at the bench after the </w:t>
      </w:r>
      <w:r w:rsidR="006B046D" w:rsidRPr="008C3332">
        <w:rPr>
          <w:rFonts w:ascii="Times New Roman" w:hAnsi="Times New Roman" w:cs="Times New Roman"/>
          <w:sz w:val="22"/>
          <w:szCs w:val="22"/>
        </w:rPr>
        <w:t>doctoral degree.</w:t>
      </w:r>
      <w:r w:rsidR="00694DDB" w:rsidRPr="008C3332">
        <w:rPr>
          <w:rFonts w:ascii="Times New Roman" w:hAnsi="Times New Roman" w:cs="Times New Roman"/>
          <w:sz w:val="22"/>
          <w:szCs w:val="22"/>
        </w:rPr>
        <w:t xml:space="preserve">  A</w:t>
      </w:r>
      <w:r w:rsidR="00B44A4A" w:rsidRPr="008C3332">
        <w:rPr>
          <w:rFonts w:ascii="Times New Roman" w:hAnsi="Times New Roman" w:cs="Times New Roman"/>
          <w:sz w:val="22"/>
          <w:szCs w:val="22"/>
        </w:rPr>
        <w:t xml:space="preserve"> great deal of time at the bench was necessary</w:t>
      </w:r>
      <w:r w:rsidR="006B046D" w:rsidRPr="008C3332">
        <w:rPr>
          <w:rFonts w:ascii="Times New Roman" w:hAnsi="Times New Roman" w:cs="Times New Roman"/>
          <w:sz w:val="22"/>
          <w:szCs w:val="22"/>
        </w:rPr>
        <w:t xml:space="preserve"> to learn how to do science</w:t>
      </w:r>
      <w:r w:rsidR="00B44A4A" w:rsidRPr="008C3332">
        <w:rPr>
          <w:rFonts w:ascii="Times New Roman" w:hAnsi="Times New Roman" w:cs="Times New Roman"/>
          <w:sz w:val="22"/>
          <w:szCs w:val="22"/>
        </w:rPr>
        <w:t xml:space="preserve">. </w:t>
      </w:r>
      <w:r w:rsidR="006B046D"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 don't think this</w:t>
      </w:r>
      <w:r w:rsidR="006B046D" w:rsidRPr="008C3332">
        <w:rPr>
          <w:rFonts w:ascii="Times New Roman" w:hAnsi="Times New Roman" w:cs="Times New Roman"/>
          <w:sz w:val="22"/>
          <w:szCs w:val="22"/>
        </w:rPr>
        <w:t xml:space="preserve"> fact </w:t>
      </w:r>
      <w:r w:rsidR="00B44A4A" w:rsidRPr="008C3332">
        <w:rPr>
          <w:rFonts w:ascii="Times New Roman" w:hAnsi="Times New Roman" w:cs="Times New Roman"/>
          <w:sz w:val="22"/>
          <w:szCs w:val="22"/>
        </w:rPr>
        <w:t xml:space="preserve">is commonly recognized. Nobody </w:t>
      </w:r>
      <w:r w:rsidR="006B046D" w:rsidRPr="008C3332">
        <w:rPr>
          <w:rFonts w:ascii="Times New Roman" w:hAnsi="Times New Roman" w:cs="Times New Roman"/>
          <w:sz w:val="22"/>
          <w:szCs w:val="22"/>
        </w:rPr>
        <w:t xml:space="preserve">seems to </w:t>
      </w:r>
      <w:r w:rsidR="00B44A4A" w:rsidRPr="008C3332">
        <w:rPr>
          <w:rFonts w:ascii="Times New Roman" w:hAnsi="Times New Roman" w:cs="Times New Roman"/>
          <w:sz w:val="22"/>
          <w:szCs w:val="22"/>
        </w:rPr>
        <w:t>believe this. And as a result, I think a lot of young people fail. They</w:t>
      </w:r>
      <w:r w:rsidR="006B046D" w:rsidRPr="008C3332">
        <w:rPr>
          <w:rFonts w:ascii="Times New Roman" w:hAnsi="Times New Roman" w:cs="Times New Roman"/>
          <w:sz w:val="22"/>
          <w:szCs w:val="22"/>
        </w:rPr>
        <w:t xml:space="preserve"> simply </w:t>
      </w:r>
      <w:r w:rsidR="00B44A4A" w:rsidRPr="008C3332">
        <w:rPr>
          <w:rFonts w:ascii="Times New Roman" w:hAnsi="Times New Roman" w:cs="Times New Roman"/>
          <w:sz w:val="22"/>
          <w:szCs w:val="22"/>
        </w:rPr>
        <w:t>aren't ready</w:t>
      </w:r>
      <w:r w:rsidR="006B046D" w:rsidRPr="008C3332">
        <w:rPr>
          <w:rFonts w:ascii="Times New Roman" w:hAnsi="Times New Roman" w:cs="Times New Roman"/>
          <w:sz w:val="22"/>
          <w:szCs w:val="22"/>
        </w:rPr>
        <w:t xml:space="preserve"> to perform independently</w:t>
      </w:r>
      <w:r w:rsidR="00B44A4A" w:rsidRPr="008C3332">
        <w:rPr>
          <w:rFonts w:ascii="Times New Roman" w:hAnsi="Times New Roman" w:cs="Times New Roman"/>
          <w:sz w:val="22"/>
          <w:szCs w:val="22"/>
        </w:rPr>
        <w:t xml:space="preserve">. </w:t>
      </w:r>
    </w:p>
    <w:p w14:paraId="4581BE71" w14:textId="73BBA011" w:rsidR="000456C7" w:rsidRDefault="008D7A31" w:rsidP="009F01B6">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Howard</w:t>
      </w:r>
      <w:r w:rsidR="006B046D" w:rsidRPr="008C3332">
        <w:rPr>
          <w:rFonts w:ascii="Times New Roman" w:hAnsi="Times New Roman" w:cs="Times New Roman"/>
          <w:sz w:val="22"/>
          <w:szCs w:val="22"/>
        </w:rPr>
        <w:t xml:space="preserve"> gave me </w:t>
      </w:r>
      <w:r w:rsidR="00084FE3" w:rsidRPr="008C3332">
        <w:rPr>
          <w:rFonts w:ascii="Times New Roman" w:hAnsi="Times New Roman" w:cs="Times New Roman"/>
          <w:sz w:val="22"/>
          <w:szCs w:val="22"/>
        </w:rPr>
        <w:t xml:space="preserve">helpful </w:t>
      </w:r>
      <w:r w:rsidR="006B046D" w:rsidRPr="008C3332">
        <w:rPr>
          <w:rFonts w:ascii="Times New Roman" w:hAnsi="Times New Roman" w:cs="Times New Roman"/>
          <w:sz w:val="22"/>
          <w:szCs w:val="22"/>
        </w:rPr>
        <w:t xml:space="preserve">mentoring.  </w:t>
      </w:r>
      <w:r w:rsidR="00B44A4A" w:rsidRPr="008C3332">
        <w:rPr>
          <w:rFonts w:ascii="Times New Roman" w:hAnsi="Times New Roman" w:cs="Times New Roman"/>
          <w:sz w:val="22"/>
          <w:szCs w:val="22"/>
        </w:rPr>
        <w:t xml:space="preserve">I went to </w:t>
      </w:r>
      <w:r w:rsidR="006B046D" w:rsidRPr="008C3332">
        <w:rPr>
          <w:rFonts w:ascii="Times New Roman" w:hAnsi="Times New Roman" w:cs="Times New Roman"/>
          <w:sz w:val="22"/>
          <w:szCs w:val="22"/>
        </w:rPr>
        <w:t xml:space="preserve">him </w:t>
      </w:r>
      <w:r w:rsidR="00B44A4A" w:rsidRPr="008C3332">
        <w:rPr>
          <w:rFonts w:ascii="Times New Roman" w:hAnsi="Times New Roman" w:cs="Times New Roman"/>
          <w:sz w:val="22"/>
          <w:szCs w:val="22"/>
        </w:rPr>
        <w:t xml:space="preserve">two years shy of my ultimate departure </w:t>
      </w:r>
      <w:r w:rsidR="0077189D" w:rsidRPr="008C3332">
        <w:rPr>
          <w:rFonts w:ascii="Times New Roman" w:hAnsi="Times New Roman" w:cs="Times New Roman"/>
          <w:sz w:val="22"/>
          <w:szCs w:val="22"/>
        </w:rPr>
        <w:t>and</w:t>
      </w:r>
      <w:r w:rsidR="00B44A4A" w:rsidRPr="008C3332">
        <w:rPr>
          <w:rFonts w:ascii="Times New Roman" w:hAnsi="Times New Roman" w:cs="Times New Roman"/>
          <w:sz w:val="22"/>
          <w:szCs w:val="22"/>
        </w:rPr>
        <w:t xml:space="preserve"> said, "Look, I'm finished. I've been here a long time. I'm going to go get a job." </w:t>
      </w:r>
      <w:r w:rsidR="0077189D" w:rsidRPr="008C3332">
        <w:rPr>
          <w:rFonts w:ascii="Times New Roman" w:hAnsi="Times New Roman" w:cs="Times New Roman"/>
          <w:sz w:val="22"/>
          <w:szCs w:val="22"/>
        </w:rPr>
        <w:t xml:space="preserve">Skeptical, he </w:t>
      </w:r>
      <w:r w:rsidR="00933A24" w:rsidRPr="008C3332">
        <w:rPr>
          <w:rFonts w:ascii="Times New Roman" w:hAnsi="Times New Roman" w:cs="Times New Roman"/>
          <w:sz w:val="22"/>
          <w:szCs w:val="22"/>
        </w:rPr>
        <w:t xml:space="preserve">asked me what I thought I could do. </w:t>
      </w:r>
      <w:r w:rsidR="00B44A4A" w:rsidRPr="008C3332">
        <w:rPr>
          <w:rFonts w:ascii="Times New Roman" w:hAnsi="Times New Roman" w:cs="Times New Roman"/>
          <w:sz w:val="22"/>
          <w:szCs w:val="22"/>
        </w:rPr>
        <w:t xml:space="preserve"> I said, "I</w:t>
      </w:r>
      <w:r w:rsidR="00084FE3" w:rsidRPr="008C3332">
        <w:rPr>
          <w:rFonts w:ascii="Times New Roman" w:hAnsi="Times New Roman" w:cs="Times New Roman"/>
          <w:sz w:val="22"/>
          <w:szCs w:val="22"/>
        </w:rPr>
        <w:t xml:space="preserve"> want </w:t>
      </w:r>
      <w:r w:rsidR="00B44A4A" w:rsidRPr="008C3332">
        <w:rPr>
          <w:rFonts w:ascii="Times New Roman" w:hAnsi="Times New Roman" w:cs="Times New Roman"/>
          <w:sz w:val="22"/>
          <w:szCs w:val="22"/>
        </w:rPr>
        <w:t xml:space="preserve">to be a scientist just like you." </w:t>
      </w:r>
      <w:r w:rsidR="00933A24"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He </w:t>
      </w:r>
      <w:r w:rsidR="00933A24" w:rsidRPr="008C3332">
        <w:rPr>
          <w:rFonts w:ascii="Times New Roman" w:hAnsi="Times New Roman" w:cs="Times New Roman"/>
          <w:sz w:val="22"/>
          <w:szCs w:val="22"/>
        </w:rPr>
        <w:t xml:space="preserve">told me that he didn’t think that </w:t>
      </w:r>
      <w:r w:rsidR="00933A24" w:rsidRPr="008C3332">
        <w:rPr>
          <w:rFonts w:ascii="Times New Roman" w:hAnsi="Times New Roman" w:cs="Times New Roman"/>
          <w:sz w:val="22"/>
          <w:szCs w:val="22"/>
        </w:rPr>
        <w:lastRenderedPageBreak/>
        <w:t xml:space="preserve">would be possible, that I wasn’t ready to do independent research. </w:t>
      </w:r>
      <w:r w:rsidR="00B44A4A" w:rsidRPr="008C3332">
        <w:rPr>
          <w:rFonts w:ascii="Times New Roman" w:hAnsi="Times New Roman" w:cs="Times New Roman"/>
          <w:sz w:val="22"/>
          <w:szCs w:val="22"/>
        </w:rPr>
        <w:t xml:space="preserve"> </w:t>
      </w:r>
      <w:r w:rsidR="0077189D" w:rsidRPr="008C3332">
        <w:rPr>
          <w:rFonts w:ascii="Times New Roman" w:hAnsi="Times New Roman" w:cs="Times New Roman"/>
          <w:sz w:val="22"/>
          <w:szCs w:val="22"/>
        </w:rPr>
        <w:t>He recommended I go elsewhere</w:t>
      </w:r>
      <w:r w:rsidR="00933A24" w:rsidRPr="008C3332">
        <w:rPr>
          <w:rFonts w:ascii="Times New Roman" w:hAnsi="Times New Roman" w:cs="Times New Roman"/>
          <w:sz w:val="22"/>
          <w:szCs w:val="22"/>
        </w:rPr>
        <w:t xml:space="preserve"> for more training</w:t>
      </w:r>
      <w:r w:rsidR="0077189D" w:rsidRPr="008C3332">
        <w:rPr>
          <w:rFonts w:ascii="Times New Roman" w:hAnsi="Times New Roman" w:cs="Times New Roman"/>
          <w:sz w:val="22"/>
          <w:szCs w:val="22"/>
        </w:rPr>
        <w:t xml:space="preserve">, but I was captive to Denver.  </w:t>
      </w:r>
      <w:r w:rsidR="00B44A4A" w:rsidRPr="008C3332">
        <w:rPr>
          <w:rFonts w:ascii="Times New Roman" w:hAnsi="Times New Roman" w:cs="Times New Roman"/>
          <w:sz w:val="22"/>
          <w:szCs w:val="22"/>
        </w:rPr>
        <w:t xml:space="preserve">So, I went back and I spent another two years with him. </w:t>
      </w:r>
      <w:r w:rsidR="0077189D" w:rsidRPr="008C3332">
        <w:rPr>
          <w:rFonts w:ascii="Times New Roman" w:hAnsi="Times New Roman" w:cs="Times New Roman"/>
          <w:sz w:val="22"/>
          <w:szCs w:val="22"/>
        </w:rPr>
        <w:t xml:space="preserve"> </w:t>
      </w:r>
      <w:r w:rsidR="00933A24" w:rsidRPr="008C3332">
        <w:rPr>
          <w:rFonts w:ascii="Times New Roman" w:hAnsi="Times New Roman" w:cs="Times New Roman"/>
          <w:sz w:val="22"/>
          <w:szCs w:val="22"/>
        </w:rPr>
        <w:t xml:space="preserve">It was good advice.  </w:t>
      </w:r>
      <w:r w:rsidR="0077189D" w:rsidRPr="008C3332">
        <w:rPr>
          <w:rFonts w:ascii="Times New Roman" w:hAnsi="Times New Roman" w:cs="Times New Roman"/>
          <w:sz w:val="22"/>
          <w:szCs w:val="22"/>
        </w:rPr>
        <w:t>A</w:t>
      </w:r>
      <w:r w:rsidR="00B44A4A" w:rsidRPr="008C3332">
        <w:rPr>
          <w:rFonts w:ascii="Times New Roman" w:hAnsi="Times New Roman" w:cs="Times New Roman"/>
          <w:sz w:val="22"/>
          <w:szCs w:val="22"/>
        </w:rPr>
        <w:t>t the end</w:t>
      </w:r>
      <w:r w:rsidR="0077189D" w:rsidRPr="008C3332">
        <w:rPr>
          <w:rFonts w:ascii="Times New Roman" w:hAnsi="Times New Roman" w:cs="Times New Roman"/>
          <w:sz w:val="22"/>
          <w:szCs w:val="22"/>
        </w:rPr>
        <w:t xml:space="preserve"> of those two years</w:t>
      </w:r>
      <w:r w:rsidR="00B44A4A" w:rsidRPr="008C3332">
        <w:rPr>
          <w:rFonts w:ascii="Times New Roman" w:hAnsi="Times New Roman" w:cs="Times New Roman"/>
          <w:sz w:val="22"/>
          <w:szCs w:val="22"/>
        </w:rPr>
        <w:t>, I began my assistant professorship</w:t>
      </w:r>
      <w:r w:rsidR="0077189D" w:rsidRPr="008C3332">
        <w:rPr>
          <w:rFonts w:ascii="Times New Roman" w:hAnsi="Times New Roman" w:cs="Times New Roman"/>
          <w:sz w:val="22"/>
          <w:szCs w:val="22"/>
        </w:rPr>
        <w:t>,</w:t>
      </w:r>
      <w:r w:rsidR="00B44A4A" w:rsidRPr="008C3332">
        <w:rPr>
          <w:rFonts w:ascii="Times New Roman" w:hAnsi="Times New Roman" w:cs="Times New Roman"/>
          <w:sz w:val="22"/>
          <w:szCs w:val="22"/>
        </w:rPr>
        <w:t xml:space="preserve"> getting both an RO1 and a career award </w:t>
      </w:r>
      <w:r w:rsidR="00933A24" w:rsidRPr="008C3332">
        <w:rPr>
          <w:rFonts w:ascii="Times New Roman" w:hAnsi="Times New Roman" w:cs="Times New Roman"/>
          <w:sz w:val="22"/>
          <w:szCs w:val="22"/>
        </w:rPr>
        <w:t xml:space="preserve">during my </w:t>
      </w:r>
      <w:r w:rsidR="00B44A4A" w:rsidRPr="008C3332">
        <w:rPr>
          <w:rFonts w:ascii="Times New Roman" w:hAnsi="Times New Roman" w:cs="Times New Roman"/>
          <w:sz w:val="22"/>
          <w:szCs w:val="22"/>
        </w:rPr>
        <w:t>very first year</w:t>
      </w:r>
      <w:r w:rsidR="00933A24" w:rsidRPr="008C3332">
        <w:rPr>
          <w:rFonts w:ascii="Times New Roman" w:hAnsi="Times New Roman" w:cs="Times New Roman"/>
          <w:sz w:val="22"/>
          <w:szCs w:val="22"/>
        </w:rPr>
        <w:t xml:space="preserve"> as an</w:t>
      </w:r>
      <w:r w:rsidR="00B44A4A" w:rsidRPr="008C3332">
        <w:rPr>
          <w:rFonts w:ascii="Times New Roman" w:hAnsi="Times New Roman" w:cs="Times New Roman"/>
          <w:sz w:val="22"/>
          <w:szCs w:val="22"/>
        </w:rPr>
        <w:t xml:space="preserve"> assistant professor. </w:t>
      </w:r>
      <w:r w:rsidR="0077189D"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So the time spent as a trainee really paid off for me. </w:t>
      </w:r>
    </w:p>
    <w:p w14:paraId="29A035BD" w14:textId="1FDB5694" w:rsidR="00B44A4A" w:rsidRPr="008C3332" w:rsidRDefault="0033282E" w:rsidP="0033282E">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73600" behindDoc="1" locked="0" layoutInCell="1" allowOverlap="1" wp14:anchorId="49907251" wp14:editId="406C18BB">
            <wp:simplePos x="0" y="0"/>
            <wp:positionH relativeFrom="column">
              <wp:posOffset>2540</wp:posOffset>
            </wp:positionH>
            <wp:positionV relativeFrom="paragraph">
              <wp:posOffset>26035</wp:posOffset>
            </wp:positionV>
            <wp:extent cx="2466340" cy="1849755"/>
            <wp:effectExtent l="0" t="0" r="0" b="0"/>
            <wp:wrapTight wrapText="bothSides">
              <wp:wrapPolygon edited="0">
                <wp:start x="0" y="0"/>
                <wp:lineTo x="0" y="21355"/>
                <wp:lineTo x="21355" y="21355"/>
                <wp:lineTo x="2135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466340" cy="1849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r w:rsidR="00781FCC" w:rsidRPr="008C3332">
        <w:rPr>
          <w:rFonts w:ascii="Times New Roman" w:hAnsi="Times New Roman" w:cs="Times New Roman"/>
          <w:sz w:val="22"/>
          <w:szCs w:val="22"/>
        </w:rPr>
        <w:t>(Slide 1</w:t>
      </w:r>
      <w:r w:rsidR="0022670B" w:rsidRPr="008C3332">
        <w:rPr>
          <w:rFonts w:ascii="Times New Roman" w:hAnsi="Times New Roman" w:cs="Times New Roman"/>
          <w:sz w:val="22"/>
          <w:szCs w:val="22"/>
        </w:rPr>
        <w:t>6</w:t>
      </w:r>
      <w:r w:rsidR="00781FCC" w:rsidRPr="008C3332">
        <w:rPr>
          <w:rFonts w:ascii="Times New Roman" w:hAnsi="Times New Roman" w:cs="Times New Roman"/>
          <w:sz w:val="22"/>
          <w:szCs w:val="22"/>
        </w:rPr>
        <w:t xml:space="preserve">) </w:t>
      </w:r>
      <w:r w:rsidR="00F01FB0" w:rsidRPr="008C3332">
        <w:rPr>
          <w:rFonts w:ascii="Times New Roman" w:hAnsi="Times New Roman" w:cs="Times New Roman"/>
          <w:sz w:val="22"/>
          <w:szCs w:val="22"/>
        </w:rPr>
        <w:t xml:space="preserve">It is apparent that </w:t>
      </w:r>
      <w:r w:rsidR="00B44A4A" w:rsidRPr="008C3332">
        <w:rPr>
          <w:rFonts w:ascii="Times New Roman" w:hAnsi="Times New Roman" w:cs="Times New Roman"/>
          <w:sz w:val="22"/>
          <w:szCs w:val="22"/>
        </w:rPr>
        <w:t xml:space="preserve">I had the good fortune of being at the right place at the right time. </w:t>
      </w:r>
      <w:r w:rsidR="00F01FB0" w:rsidRPr="008C3332">
        <w:rPr>
          <w:rFonts w:ascii="Times New Roman" w:hAnsi="Times New Roman" w:cs="Times New Roman"/>
          <w:sz w:val="22"/>
          <w:szCs w:val="22"/>
        </w:rPr>
        <w:t xml:space="preserve">My topic, </w:t>
      </w:r>
      <w:r w:rsidR="00B44A4A" w:rsidRPr="008C3332">
        <w:rPr>
          <w:rFonts w:ascii="Times New Roman" w:hAnsi="Times New Roman" w:cs="Times New Roman"/>
          <w:sz w:val="22"/>
          <w:szCs w:val="22"/>
        </w:rPr>
        <w:t>Fc receptors</w:t>
      </w:r>
      <w:r w:rsidR="00F01FB0" w:rsidRPr="008C3332">
        <w:rPr>
          <w:rFonts w:ascii="Times New Roman" w:hAnsi="Times New Roman" w:cs="Times New Roman"/>
          <w:sz w:val="22"/>
          <w:szCs w:val="22"/>
        </w:rPr>
        <w:t>, was brand new,</w:t>
      </w:r>
      <w:r w:rsidR="00B44A4A" w:rsidRPr="008C3332">
        <w:rPr>
          <w:rFonts w:ascii="Times New Roman" w:hAnsi="Times New Roman" w:cs="Times New Roman"/>
          <w:sz w:val="22"/>
          <w:szCs w:val="22"/>
        </w:rPr>
        <w:t xml:space="preserve"> had not been studied</w:t>
      </w:r>
      <w:r w:rsidR="00F01FB0" w:rsidRPr="008C3332">
        <w:rPr>
          <w:rFonts w:ascii="Times New Roman" w:hAnsi="Times New Roman" w:cs="Times New Roman"/>
          <w:sz w:val="22"/>
          <w:szCs w:val="22"/>
        </w:rPr>
        <w:t xml:space="preserve">; in fact the </w:t>
      </w:r>
      <w:r w:rsidR="00B44A4A" w:rsidRPr="008C3332">
        <w:rPr>
          <w:rFonts w:ascii="Times New Roman" w:hAnsi="Times New Roman" w:cs="Times New Roman"/>
          <w:sz w:val="22"/>
          <w:szCs w:val="22"/>
        </w:rPr>
        <w:t xml:space="preserve">term had just been </w:t>
      </w:r>
      <w:r w:rsidR="00F01FB0" w:rsidRPr="008C3332">
        <w:rPr>
          <w:rFonts w:ascii="Times New Roman" w:hAnsi="Times New Roman" w:cs="Times New Roman"/>
          <w:sz w:val="22"/>
          <w:szCs w:val="22"/>
        </w:rPr>
        <w:t>coined</w:t>
      </w:r>
      <w:r w:rsidR="00B44A4A" w:rsidRPr="008C3332">
        <w:rPr>
          <w:rFonts w:ascii="Times New Roman" w:hAnsi="Times New Roman" w:cs="Times New Roman"/>
          <w:sz w:val="22"/>
          <w:szCs w:val="22"/>
        </w:rPr>
        <w:t xml:space="preserve">. </w:t>
      </w:r>
      <w:r w:rsidR="00F01FB0" w:rsidRPr="008C3332">
        <w:rPr>
          <w:rFonts w:ascii="Times New Roman" w:hAnsi="Times New Roman" w:cs="Times New Roman"/>
          <w:sz w:val="22"/>
          <w:szCs w:val="22"/>
        </w:rPr>
        <w:t xml:space="preserve"> The topic was one of three that my </w:t>
      </w:r>
      <w:r w:rsidR="00B44A4A" w:rsidRPr="008C3332">
        <w:rPr>
          <w:rFonts w:ascii="Times New Roman" w:hAnsi="Times New Roman" w:cs="Times New Roman"/>
          <w:sz w:val="22"/>
          <w:szCs w:val="22"/>
        </w:rPr>
        <w:t xml:space="preserve">boss, Howard, </w:t>
      </w:r>
      <w:r w:rsidR="00F01FB0" w:rsidRPr="008C3332">
        <w:rPr>
          <w:rFonts w:ascii="Times New Roman" w:hAnsi="Times New Roman" w:cs="Times New Roman"/>
          <w:sz w:val="22"/>
          <w:szCs w:val="22"/>
        </w:rPr>
        <w:t xml:space="preserve">gave me saying I should choose one out of three that he thought were appropriate and important scientific questions.  </w:t>
      </w:r>
      <w:r w:rsidR="00B44A4A" w:rsidRPr="008C3332">
        <w:rPr>
          <w:rFonts w:ascii="Times New Roman" w:hAnsi="Times New Roman" w:cs="Times New Roman"/>
          <w:sz w:val="22"/>
          <w:szCs w:val="22"/>
        </w:rPr>
        <w:t xml:space="preserve">I chose to work </w:t>
      </w:r>
      <w:r w:rsidR="00F01FB0" w:rsidRPr="008C3332">
        <w:rPr>
          <w:rFonts w:ascii="Times New Roman" w:hAnsi="Times New Roman" w:cs="Times New Roman"/>
          <w:sz w:val="22"/>
          <w:szCs w:val="22"/>
        </w:rPr>
        <w:t xml:space="preserve">on </w:t>
      </w:r>
      <w:r w:rsidR="00B44A4A" w:rsidRPr="008C3332">
        <w:rPr>
          <w:rFonts w:ascii="Times New Roman" w:hAnsi="Times New Roman" w:cs="Times New Roman"/>
          <w:sz w:val="22"/>
          <w:szCs w:val="22"/>
        </w:rPr>
        <w:t>Fc receptor biology.</w:t>
      </w:r>
    </w:p>
    <w:p w14:paraId="11B670A8" w14:textId="101A2F92"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F01FB0" w:rsidRPr="008C3332">
        <w:rPr>
          <w:rFonts w:ascii="Times New Roman" w:hAnsi="Times New Roman" w:cs="Times New Roman"/>
          <w:sz w:val="22"/>
          <w:szCs w:val="22"/>
        </w:rPr>
        <w:t>As</w:t>
      </w:r>
      <w:r w:rsidR="00B44A4A" w:rsidRPr="008C3332">
        <w:rPr>
          <w:rFonts w:ascii="Times New Roman" w:hAnsi="Times New Roman" w:cs="Times New Roman"/>
          <w:sz w:val="22"/>
          <w:szCs w:val="22"/>
        </w:rPr>
        <w:t xml:space="preserve"> I reflect back upon </w:t>
      </w:r>
      <w:r w:rsidR="00F01FB0" w:rsidRPr="008C3332">
        <w:rPr>
          <w:rFonts w:ascii="Times New Roman" w:hAnsi="Times New Roman" w:cs="Times New Roman"/>
          <w:sz w:val="22"/>
          <w:szCs w:val="22"/>
        </w:rPr>
        <w:t>those</w:t>
      </w:r>
      <w:r w:rsidR="00B44A4A" w:rsidRPr="008C3332">
        <w:rPr>
          <w:rFonts w:ascii="Times New Roman" w:hAnsi="Times New Roman" w:cs="Times New Roman"/>
          <w:sz w:val="22"/>
          <w:szCs w:val="22"/>
        </w:rPr>
        <w:t xml:space="preserve"> events, the other two questions I </w:t>
      </w:r>
      <w:r w:rsidR="00F01FB0" w:rsidRPr="008C3332">
        <w:rPr>
          <w:rFonts w:ascii="Times New Roman" w:hAnsi="Times New Roman" w:cs="Times New Roman"/>
          <w:sz w:val="22"/>
          <w:szCs w:val="22"/>
        </w:rPr>
        <w:t xml:space="preserve">believe I </w:t>
      </w:r>
      <w:r w:rsidR="00B44A4A" w:rsidRPr="008C3332">
        <w:rPr>
          <w:rFonts w:ascii="Times New Roman" w:hAnsi="Times New Roman" w:cs="Times New Roman"/>
          <w:sz w:val="22"/>
          <w:szCs w:val="22"/>
        </w:rPr>
        <w:t xml:space="preserve">didn't understand. </w:t>
      </w:r>
      <w:r w:rsidR="00F01FB0" w:rsidRPr="008C3332">
        <w:rPr>
          <w:rFonts w:ascii="Times New Roman" w:hAnsi="Times New Roman" w:cs="Times New Roman"/>
          <w:sz w:val="22"/>
          <w:szCs w:val="22"/>
        </w:rPr>
        <w:t xml:space="preserve">So, </w:t>
      </w:r>
      <w:r w:rsidR="00B44A4A" w:rsidRPr="008C3332">
        <w:rPr>
          <w:rFonts w:ascii="Times New Roman" w:hAnsi="Times New Roman" w:cs="Times New Roman"/>
          <w:sz w:val="22"/>
          <w:szCs w:val="22"/>
        </w:rPr>
        <w:t xml:space="preserve">I took the only one I could understand, which leads me to wonder what those other two were. Were they even more exciting? Was he looking for the T-cell receptor and I lost the opportunity to go after a really fundamental 20th Century </w:t>
      </w:r>
      <w:r w:rsidR="00084FE3" w:rsidRPr="008C3332">
        <w:rPr>
          <w:rFonts w:ascii="Times New Roman" w:hAnsi="Times New Roman" w:cs="Times New Roman"/>
          <w:sz w:val="22"/>
          <w:szCs w:val="22"/>
        </w:rPr>
        <w:t>question</w:t>
      </w:r>
      <w:r w:rsidR="00B44A4A" w:rsidRPr="008C3332">
        <w:rPr>
          <w:rFonts w:ascii="Times New Roman" w:hAnsi="Times New Roman" w:cs="Times New Roman"/>
          <w:sz w:val="22"/>
          <w:szCs w:val="22"/>
        </w:rPr>
        <w:t xml:space="preserve">? </w:t>
      </w:r>
      <w:r w:rsidR="00084FE3" w:rsidRPr="008C3332">
        <w:rPr>
          <w:rFonts w:ascii="Times New Roman" w:hAnsi="Times New Roman" w:cs="Times New Roman"/>
          <w:sz w:val="22"/>
          <w:szCs w:val="22"/>
        </w:rPr>
        <w:t xml:space="preserve"> </w:t>
      </w:r>
      <w:proofErr w:type="gramStart"/>
      <w:r w:rsidR="00B44A4A" w:rsidRPr="008C3332">
        <w:rPr>
          <w:rFonts w:ascii="Times New Roman" w:hAnsi="Times New Roman" w:cs="Times New Roman"/>
          <w:sz w:val="22"/>
          <w:szCs w:val="22"/>
        </w:rPr>
        <w:t>Maybe.</w:t>
      </w:r>
      <w:proofErr w:type="gramEnd"/>
      <w:r w:rsidR="00B44A4A" w:rsidRPr="008C3332">
        <w:rPr>
          <w:rFonts w:ascii="Times New Roman" w:hAnsi="Times New Roman" w:cs="Times New Roman"/>
          <w:sz w:val="22"/>
          <w:szCs w:val="22"/>
        </w:rPr>
        <w:t xml:space="preserve"> I don't know.</w:t>
      </w:r>
    </w:p>
    <w:p w14:paraId="1F0C9349" w14:textId="579FA6EA"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want to underscore </w:t>
      </w:r>
      <w:r w:rsidR="00F01FB0" w:rsidRPr="008C3332">
        <w:rPr>
          <w:rFonts w:ascii="Times New Roman" w:hAnsi="Times New Roman" w:cs="Times New Roman"/>
          <w:sz w:val="22"/>
          <w:szCs w:val="22"/>
        </w:rPr>
        <w:t xml:space="preserve">for you young people </w:t>
      </w:r>
      <w:r w:rsidR="00B44A4A" w:rsidRPr="008C3332">
        <w:rPr>
          <w:rFonts w:ascii="Times New Roman" w:hAnsi="Times New Roman" w:cs="Times New Roman"/>
          <w:sz w:val="22"/>
          <w:szCs w:val="22"/>
        </w:rPr>
        <w:t xml:space="preserve">that one can find good scientific questions </w:t>
      </w:r>
      <w:r w:rsidR="00084FE3" w:rsidRPr="008C3332">
        <w:rPr>
          <w:rFonts w:ascii="Times New Roman" w:hAnsi="Times New Roman" w:cs="Times New Roman"/>
          <w:sz w:val="22"/>
          <w:szCs w:val="22"/>
        </w:rPr>
        <w:t xml:space="preserve">only </w:t>
      </w:r>
      <w:r w:rsidR="00B44A4A" w:rsidRPr="008C3332">
        <w:rPr>
          <w:rFonts w:ascii="Times New Roman" w:hAnsi="Times New Roman" w:cs="Times New Roman"/>
          <w:sz w:val="22"/>
          <w:szCs w:val="22"/>
        </w:rPr>
        <w:t xml:space="preserve">at the frontier of a scientific field. You can't </w:t>
      </w:r>
      <w:r w:rsidR="00F01FB0" w:rsidRPr="008C3332">
        <w:rPr>
          <w:rFonts w:ascii="Times New Roman" w:hAnsi="Times New Roman" w:cs="Times New Roman"/>
          <w:sz w:val="22"/>
          <w:szCs w:val="22"/>
        </w:rPr>
        <w:t xml:space="preserve">conjure them </w:t>
      </w:r>
      <w:r w:rsidR="00B44A4A" w:rsidRPr="008C3332">
        <w:rPr>
          <w:rFonts w:ascii="Times New Roman" w:hAnsi="Times New Roman" w:cs="Times New Roman"/>
          <w:sz w:val="22"/>
          <w:szCs w:val="22"/>
        </w:rPr>
        <w:t xml:space="preserve">up </w:t>
      </w:r>
      <w:r w:rsidR="00F01FB0" w:rsidRPr="008C3332">
        <w:rPr>
          <w:rFonts w:ascii="Times New Roman" w:hAnsi="Times New Roman" w:cs="Times New Roman"/>
          <w:sz w:val="22"/>
          <w:szCs w:val="22"/>
        </w:rPr>
        <w:t xml:space="preserve">sitting </w:t>
      </w:r>
      <w:r w:rsidR="00B44A4A" w:rsidRPr="008C3332">
        <w:rPr>
          <w:rFonts w:ascii="Times New Roman" w:hAnsi="Times New Roman" w:cs="Times New Roman"/>
          <w:sz w:val="22"/>
          <w:szCs w:val="22"/>
        </w:rPr>
        <w:t xml:space="preserve">in the library. You have to be working shoulder-to-shoulder with people at the </w:t>
      </w:r>
      <w:r w:rsidR="00084FE3" w:rsidRPr="008C3332">
        <w:rPr>
          <w:rFonts w:ascii="Times New Roman" w:hAnsi="Times New Roman" w:cs="Times New Roman"/>
          <w:sz w:val="22"/>
          <w:szCs w:val="22"/>
        </w:rPr>
        <w:t>cutting edge</w:t>
      </w:r>
      <w:r w:rsidR="00B44A4A" w:rsidRPr="008C3332">
        <w:rPr>
          <w:rFonts w:ascii="Times New Roman" w:hAnsi="Times New Roman" w:cs="Times New Roman"/>
          <w:sz w:val="22"/>
          <w:szCs w:val="22"/>
        </w:rPr>
        <w:t xml:space="preserve">. </w:t>
      </w:r>
      <w:r w:rsidR="00F01FB0" w:rsidRPr="008C3332">
        <w:rPr>
          <w:rFonts w:ascii="Times New Roman" w:hAnsi="Times New Roman" w:cs="Times New Roman"/>
          <w:sz w:val="22"/>
          <w:szCs w:val="22"/>
        </w:rPr>
        <w:t xml:space="preserve"> In contrast, </w:t>
      </w:r>
      <w:r w:rsidR="00B44A4A" w:rsidRPr="008C3332">
        <w:rPr>
          <w:rFonts w:ascii="Times New Roman" w:hAnsi="Times New Roman" w:cs="Times New Roman"/>
          <w:sz w:val="22"/>
          <w:szCs w:val="22"/>
        </w:rPr>
        <w:t xml:space="preserve">I </w:t>
      </w:r>
      <w:r w:rsidR="00084FE3" w:rsidRPr="008C3332">
        <w:rPr>
          <w:rFonts w:ascii="Times New Roman" w:hAnsi="Times New Roman" w:cs="Times New Roman"/>
          <w:sz w:val="22"/>
          <w:szCs w:val="22"/>
        </w:rPr>
        <w:t xml:space="preserve">often meet </w:t>
      </w:r>
      <w:r w:rsidR="00B44A4A" w:rsidRPr="008C3332">
        <w:rPr>
          <w:rFonts w:ascii="Times New Roman" w:hAnsi="Times New Roman" w:cs="Times New Roman"/>
          <w:sz w:val="22"/>
          <w:szCs w:val="22"/>
        </w:rPr>
        <w:t xml:space="preserve">people who </w:t>
      </w:r>
      <w:r w:rsidR="00F01FB0" w:rsidRPr="008C3332">
        <w:rPr>
          <w:rFonts w:ascii="Times New Roman" w:hAnsi="Times New Roman" w:cs="Times New Roman"/>
          <w:sz w:val="22"/>
          <w:szCs w:val="22"/>
        </w:rPr>
        <w:t>don’t recognize this truth.</w:t>
      </w:r>
      <w:r w:rsidR="00B44A4A" w:rsidRPr="008C3332">
        <w:rPr>
          <w:rFonts w:ascii="Times New Roman" w:hAnsi="Times New Roman" w:cs="Times New Roman"/>
          <w:sz w:val="22"/>
          <w:szCs w:val="22"/>
        </w:rPr>
        <w:t xml:space="preserve"> </w:t>
      </w:r>
      <w:r w:rsidR="00F01FB0" w:rsidRPr="008C3332">
        <w:rPr>
          <w:rFonts w:ascii="Times New Roman" w:hAnsi="Times New Roman" w:cs="Times New Roman"/>
          <w:sz w:val="22"/>
          <w:szCs w:val="22"/>
        </w:rPr>
        <w:t xml:space="preserve"> A </w:t>
      </w:r>
      <w:r w:rsidR="00B44A4A" w:rsidRPr="008C3332">
        <w:rPr>
          <w:rFonts w:ascii="Times New Roman" w:hAnsi="Times New Roman" w:cs="Times New Roman"/>
          <w:sz w:val="22"/>
          <w:szCs w:val="22"/>
        </w:rPr>
        <w:t xml:space="preserve">student </w:t>
      </w:r>
      <w:r w:rsidR="00084FE3" w:rsidRPr="008C3332">
        <w:rPr>
          <w:rFonts w:ascii="Times New Roman" w:hAnsi="Times New Roman" w:cs="Times New Roman"/>
          <w:sz w:val="22"/>
          <w:szCs w:val="22"/>
        </w:rPr>
        <w:t>will come in with what he thinks is a</w:t>
      </w:r>
      <w:r w:rsidR="00B44A4A" w:rsidRPr="008C3332">
        <w:rPr>
          <w:rFonts w:ascii="Times New Roman" w:hAnsi="Times New Roman" w:cs="Times New Roman"/>
          <w:sz w:val="22"/>
          <w:szCs w:val="22"/>
        </w:rPr>
        <w:t xml:space="preserve"> bright idea</w:t>
      </w:r>
      <w:r w:rsidR="00084FE3" w:rsidRPr="008C3332">
        <w:rPr>
          <w:rFonts w:ascii="Times New Roman" w:hAnsi="Times New Roman" w:cs="Times New Roman"/>
          <w:sz w:val="22"/>
          <w:szCs w:val="22"/>
        </w:rPr>
        <w:t>, and the professor recommends that he g</w:t>
      </w:r>
      <w:r w:rsidR="00B44A4A" w:rsidRPr="008C3332">
        <w:rPr>
          <w:rFonts w:ascii="Times New Roman" w:hAnsi="Times New Roman" w:cs="Times New Roman"/>
          <w:sz w:val="22"/>
          <w:szCs w:val="22"/>
        </w:rPr>
        <w:t>o for it.</w:t>
      </w:r>
      <w:r w:rsidR="00084FE3"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don't think that's </w:t>
      </w:r>
      <w:r w:rsidR="00084FE3"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realistic</w:t>
      </w:r>
      <w:r w:rsidR="00084FE3" w:rsidRPr="008C3332">
        <w:rPr>
          <w:rFonts w:ascii="Times New Roman" w:hAnsi="Times New Roman" w:cs="Times New Roman"/>
          <w:sz w:val="22"/>
          <w:szCs w:val="22"/>
        </w:rPr>
        <w:t xml:space="preserve"> way of choosing a topic</w:t>
      </w:r>
      <w:r w:rsidR="00B44A4A" w:rsidRPr="008C3332">
        <w:rPr>
          <w:rFonts w:ascii="Times New Roman" w:hAnsi="Times New Roman" w:cs="Times New Roman"/>
          <w:sz w:val="22"/>
          <w:szCs w:val="22"/>
        </w:rPr>
        <w:t xml:space="preserve">. </w:t>
      </w:r>
      <w:r w:rsidR="00084FE3" w:rsidRPr="008C3332">
        <w:rPr>
          <w:rFonts w:ascii="Times New Roman" w:hAnsi="Times New Roman" w:cs="Times New Roman"/>
          <w:sz w:val="22"/>
          <w:szCs w:val="22"/>
        </w:rPr>
        <w:t>It</w:t>
      </w:r>
      <w:r w:rsidR="00B44A4A" w:rsidRPr="008C3332">
        <w:rPr>
          <w:rFonts w:ascii="Times New Roman" w:hAnsi="Times New Roman" w:cs="Times New Roman"/>
          <w:sz w:val="22"/>
          <w:szCs w:val="22"/>
        </w:rPr>
        <w:t xml:space="preserve">'s a waste of money, time and effort. So don't let anybody </w:t>
      </w:r>
      <w:r w:rsidR="00F01FB0" w:rsidRPr="008C3332">
        <w:rPr>
          <w:rFonts w:ascii="Times New Roman" w:hAnsi="Times New Roman" w:cs="Times New Roman"/>
          <w:sz w:val="22"/>
          <w:szCs w:val="22"/>
        </w:rPr>
        <w:t>try to get started in that fashion.</w:t>
      </w:r>
    </w:p>
    <w:p w14:paraId="7A23272C" w14:textId="52B8E3AA" w:rsidR="00B44A4A" w:rsidRPr="00A50CE7" w:rsidRDefault="0033282E" w:rsidP="00B44A4A">
      <w:pPr>
        <w:rPr>
          <w:rFonts w:ascii="Times New Roman" w:hAnsi="Times New Roman" w:cs="Times New Roman"/>
          <w:sz w:val="22"/>
          <w:szCs w:val="22"/>
        </w:rPr>
      </w:pPr>
      <w:r w:rsidRPr="008924E2">
        <w:rPr>
          <w:rFonts w:ascii="Times New Roman" w:hAnsi="Times New Roman" w:cs="Times New Roman"/>
          <w:noProof/>
          <w:sz w:val="22"/>
          <w:szCs w:val="22"/>
        </w:rPr>
        <w:drawing>
          <wp:anchor distT="0" distB="0" distL="114300" distR="114300" simplePos="0" relativeHeight="251674624" behindDoc="1" locked="0" layoutInCell="1" allowOverlap="1" wp14:anchorId="57B4E308" wp14:editId="494C5793">
            <wp:simplePos x="0" y="0"/>
            <wp:positionH relativeFrom="column">
              <wp:posOffset>-2540</wp:posOffset>
            </wp:positionH>
            <wp:positionV relativeFrom="paragraph">
              <wp:posOffset>65405</wp:posOffset>
            </wp:positionV>
            <wp:extent cx="2437765" cy="1828800"/>
            <wp:effectExtent l="0" t="0" r="635" b="0"/>
            <wp:wrapTight wrapText="bothSides">
              <wp:wrapPolygon edited="0">
                <wp:start x="0" y="0"/>
                <wp:lineTo x="0" y="21375"/>
                <wp:lineTo x="21437" y="21375"/>
                <wp:lineTo x="21437"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437765" cy="1828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 xml:space="preserve">  </w:t>
      </w:r>
      <w:r w:rsidR="002D6FEC" w:rsidRPr="008C3332">
        <w:rPr>
          <w:rFonts w:ascii="Times New Roman" w:hAnsi="Times New Roman" w:cs="Times New Roman"/>
          <w:sz w:val="22"/>
          <w:szCs w:val="22"/>
        </w:rPr>
        <w:t xml:space="preserve">(Slide </w:t>
      </w:r>
      <w:r w:rsidR="0022670B" w:rsidRPr="008C3332">
        <w:rPr>
          <w:rFonts w:ascii="Times New Roman" w:hAnsi="Times New Roman" w:cs="Times New Roman"/>
          <w:sz w:val="22"/>
          <w:szCs w:val="22"/>
        </w:rPr>
        <w:t>17</w:t>
      </w:r>
      <w:r w:rsidR="002D6FEC" w:rsidRPr="008C3332">
        <w:rPr>
          <w:rFonts w:ascii="Times New Roman" w:hAnsi="Times New Roman" w:cs="Times New Roman"/>
          <w:sz w:val="22"/>
          <w:szCs w:val="22"/>
        </w:rPr>
        <w:t>)</w:t>
      </w:r>
      <w:r w:rsidR="00937AC5" w:rsidRPr="008C3332">
        <w:rPr>
          <w:rFonts w:ascii="Times New Roman" w:hAnsi="Times New Roman" w:cs="Times New Roman"/>
          <w:sz w:val="22"/>
          <w:szCs w:val="22"/>
        </w:rPr>
        <w:t xml:space="preserve"> Let me list my important habits of mine that I’ve accumulated over the years. </w:t>
      </w:r>
      <w:r w:rsidR="002D6FEC" w:rsidRPr="008C3332">
        <w:rPr>
          <w:rFonts w:ascii="Times New Roman" w:hAnsi="Times New Roman" w:cs="Times New Roman"/>
          <w:sz w:val="22"/>
          <w:szCs w:val="22"/>
        </w:rPr>
        <w:t xml:space="preserve"> </w:t>
      </w:r>
      <w:r w:rsidR="00E64766" w:rsidRPr="008C3332">
        <w:rPr>
          <w:rFonts w:ascii="Times New Roman" w:hAnsi="Times New Roman" w:cs="Times New Roman"/>
          <w:sz w:val="22"/>
          <w:szCs w:val="22"/>
        </w:rPr>
        <w:t>I must share with you that m</w:t>
      </w:r>
      <w:r w:rsidR="00B44A4A" w:rsidRPr="008C3332">
        <w:rPr>
          <w:rFonts w:ascii="Times New Roman" w:hAnsi="Times New Roman" w:cs="Times New Roman"/>
          <w:sz w:val="22"/>
          <w:szCs w:val="22"/>
        </w:rPr>
        <w:t xml:space="preserve">y approach to </w:t>
      </w:r>
      <w:r w:rsidR="00E64766" w:rsidRPr="008C3332">
        <w:rPr>
          <w:rFonts w:ascii="Times New Roman" w:hAnsi="Times New Roman" w:cs="Times New Roman"/>
          <w:sz w:val="22"/>
          <w:szCs w:val="22"/>
        </w:rPr>
        <w:t xml:space="preserve">thinking </w:t>
      </w:r>
      <w:r w:rsidR="00B44A4A" w:rsidRPr="008C3332">
        <w:rPr>
          <w:rFonts w:ascii="Times New Roman" w:hAnsi="Times New Roman" w:cs="Times New Roman"/>
          <w:sz w:val="22"/>
          <w:szCs w:val="22"/>
        </w:rPr>
        <w:t xml:space="preserve">has changed since I </w:t>
      </w:r>
      <w:r w:rsidR="001D0EFA" w:rsidRPr="008C3332">
        <w:rPr>
          <w:rFonts w:ascii="Times New Roman" w:hAnsi="Times New Roman" w:cs="Times New Roman"/>
          <w:sz w:val="22"/>
          <w:szCs w:val="22"/>
        </w:rPr>
        <w:t>began</w:t>
      </w:r>
      <w:r w:rsidR="00E64766" w:rsidRPr="008C3332">
        <w:rPr>
          <w:rFonts w:ascii="Times New Roman" w:hAnsi="Times New Roman" w:cs="Times New Roman"/>
          <w:sz w:val="22"/>
          <w:szCs w:val="22"/>
        </w:rPr>
        <w:t xml:space="preserve"> doing science</w:t>
      </w:r>
      <w:r w:rsidR="00B44A4A" w:rsidRPr="008C3332">
        <w:rPr>
          <w:rFonts w:ascii="Times New Roman" w:hAnsi="Times New Roman" w:cs="Times New Roman"/>
          <w:sz w:val="22"/>
          <w:szCs w:val="22"/>
        </w:rPr>
        <w:t xml:space="preserve">. I </w:t>
      </w:r>
      <w:r w:rsidR="00E64766" w:rsidRPr="008C3332">
        <w:rPr>
          <w:rFonts w:ascii="Times New Roman" w:hAnsi="Times New Roman" w:cs="Times New Roman"/>
          <w:sz w:val="22"/>
          <w:szCs w:val="22"/>
        </w:rPr>
        <w:t xml:space="preserve">taught myself </w:t>
      </w:r>
      <w:r w:rsidR="00B44A4A" w:rsidRPr="008C3332">
        <w:rPr>
          <w:rFonts w:ascii="Times New Roman" w:hAnsi="Times New Roman" w:cs="Times New Roman"/>
          <w:sz w:val="22"/>
          <w:szCs w:val="22"/>
        </w:rPr>
        <w:t xml:space="preserve">to think hard. I attribute </w:t>
      </w:r>
      <w:r w:rsidR="00E64766" w:rsidRPr="008C3332">
        <w:rPr>
          <w:rFonts w:ascii="Times New Roman" w:hAnsi="Times New Roman" w:cs="Times New Roman"/>
          <w:sz w:val="22"/>
          <w:szCs w:val="22"/>
        </w:rPr>
        <w:t xml:space="preserve">this change </w:t>
      </w:r>
      <w:r w:rsidR="00B44A4A" w:rsidRPr="008C3332">
        <w:rPr>
          <w:rFonts w:ascii="Times New Roman" w:hAnsi="Times New Roman" w:cs="Times New Roman"/>
          <w:sz w:val="22"/>
          <w:szCs w:val="22"/>
        </w:rPr>
        <w:t xml:space="preserve">to </w:t>
      </w:r>
      <w:r w:rsidR="00E64766" w:rsidRPr="008C3332">
        <w:rPr>
          <w:rFonts w:ascii="Times New Roman" w:hAnsi="Times New Roman" w:cs="Times New Roman"/>
          <w:sz w:val="22"/>
          <w:szCs w:val="22"/>
        </w:rPr>
        <w:t xml:space="preserve">reading many years ago </w:t>
      </w:r>
      <w:r w:rsidR="00B44A4A" w:rsidRPr="008C3332">
        <w:rPr>
          <w:rFonts w:ascii="Times New Roman" w:hAnsi="Times New Roman" w:cs="Times New Roman"/>
          <w:sz w:val="22"/>
          <w:szCs w:val="22"/>
        </w:rPr>
        <w:t xml:space="preserve">an interview with Albert Einstein, </w:t>
      </w:r>
      <w:r w:rsidR="00E64766" w:rsidRPr="008C3332">
        <w:rPr>
          <w:rFonts w:ascii="Times New Roman" w:hAnsi="Times New Roman" w:cs="Times New Roman"/>
          <w:sz w:val="22"/>
          <w:szCs w:val="22"/>
        </w:rPr>
        <w:t xml:space="preserve">who </w:t>
      </w:r>
      <w:r w:rsidR="00B44A4A" w:rsidRPr="008C3332">
        <w:rPr>
          <w:rFonts w:ascii="Times New Roman" w:hAnsi="Times New Roman" w:cs="Times New Roman"/>
          <w:sz w:val="22"/>
          <w:szCs w:val="22"/>
        </w:rPr>
        <w:t xml:space="preserve">said </w:t>
      </w:r>
      <w:r w:rsidR="00E64766" w:rsidRPr="008C3332">
        <w:rPr>
          <w:rFonts w:ascii="Times New Roman" w:hAnsi="Times New Roman" w:cs="Times New Roman"/>
          <w:sz w:val="22"/>
          <w:szCs w:val="22"/>
        </w:rPr>
        <w:t xml:space="preserve">when asked how he made his </w:t>
      </w:r>
      <w:r w:rsidR="00B44A4A" w:rsidRPr="008C3332">
        <w:rPr>
          <w:rFonts w:ascii="Times New Roman" w:hAnsi="Times New Roman" w:cs="Times New Roman"/>
          <w:sz w:val="22"/>
          <w:szCs w:val="22"/>
        </w:rPr>
        <w:t>great discoveries</w:t>
      </w:r>
      <w:r w:rsidR="00E64766" w:rsidRPr="008C3332">
        <w:rPr>
          <w:rFonts w:ascii="Times New Roman" w:hAnsi="Times New Roman" w:cs="Times New Roman"/>
          <w:sz w:val="22"/>
          <w:szCs w:val="22"/>
        </w:rPr>
        <w:t xml:space="preserve"> that there were no secrets to his method, he simply thought long and hard about difficult questions. I </w:t>
      </w:r>
      <w:r w:rsidR="00B44A4A" w:rsidRPr="008C3332">
        <w:rPr>
          <w:rFonts w:ascii="Times New Roman" w:hAnsi="Times New Roman" w:cs="Times New Roman"/>
          <w:sz w:val="22"/>
          <w:szCs w:val="22"/>
        </w:rPr>
        <w:t>pondered</w:t>
      </w:r>
      <w:r w:rsidR="00E64766" w:rsidRPr="008C3332">
        <w:rPr>
          <w:rFonts w:ascii="Times New Roman" w:hAnsi="Times New Roman" w:cs="Times New Roman"/>
          <w:sz w:val="22"/>
          <w:szCs w:val="22"/>
        </w:rPr>
        <w:t xml:space="preserve"> what he might have meant by </w:t>
      </w:r>
      <w:r w:rsidR="00B44A4A" w:rsidRPr="008C3332">
        <w:rPr>
          <w:rFonts w:ascii="Times New Roman" w:hAnsi="Times New Roman" w:cs="Times New Roman"/>
          <w:sz w:val="22"/>
          <w:szCs w:val="22"/>
        </w:rPr>
        <w:t>thinking hard</w:t>
      </w:r>
      <w:r w:rsidR="00E64766" w:rsidRPr="008C3332">
        <w:rPr>
          <w:rFonts w:ascii="Times New Roman" w:hAnsi="Times New Roman" w:cs="Times New Roman"/>
          <w:sz w:val="22"/>
          <w:szCs w:val="22"/>
        </w:rPr>
        <w:t xml:space="preserve">, and </w:t>
      </w:r>
      <w:r w:rsidR="00B44A4A" w:rsidRPr="008C3332">
        <w:rPr>
          <w:rFonts w:ascii="Times New Roman" w:hAnsi="Times New Roman" w:cs="Times New Roman"/>
          <w:sz w:val="22"/>
          <w:szCs w:val="22"/>
        </w:rPr>
        <w:t xml:space="preserve">came to the conclusion that </w:t>
      </w:r>
      <w:r w:rsidR="00E64766" w:rsidRPr="008C3332">
        <w:rPr>
          <w:rFonts w:ascii="Times New Roman" w:hAnsi="Times New Roman" w:cs="Times New Roman"/>
          <w:sz w:val="22"/>
          <w:szCs w:val="22"/>
        </w:rPr>
        <w:t xml:space="preserve">he was describing deep, prolonged, uninterrupted focus on single ideas or details.  </w:t>
      </w:r>
      <w:r w:rsidR="00E64766" w:rsidRPr="00A50CE7">
        <w:rPr>
          <w:rFonts w:ascii="Times New Roman" w:hAnsi="Times New Roman" w:cs="Times New Roman"/>
          <w:sz w:val="22"/>
          <w:szCs w:val="22"/>
        </w:rPr>
        <w:t>So, I learned to isolate my questions, to concentrate, to avoid all distractions.</w:t>
      </w:r>
    </w:p>
    <w:p w14:paraId="4CBC5375" w14:textId="42052513" w:rsidR="00B44A4A" w:rsidRPr="008C3332" w:rsidRDefault="008D7A31" w:rsidP="00B44A4A">
      <w:pPr>
        <w:rPr>
          <w:rFonts w:ascii="Times New Roman" w:hAnsi="Times New Roman" w:cs="Times New Roman"/>
          <w:sz w:val="22"/>
          <w:szCs w:val="22"/>
        </w:rPr>
      </w:pPr>
      <w:r w:rsidRPr="00A50CE7">
        <w:rPr>
          <w:rFonts w:ascii="Times New Roman" w:hAnsi="Times New Roman" w:cs="Times New Roman"/>
          <w:sz w:val="22"/>
          <w:szCs w:val="22"/>
        </w:rPr>
        <w:t xml:space="preserve">  </w:t>
      </w:r>
      <w:r w:rsidR="00B44A4A" w:rsidRPr="00A50CE7">
        <w:rPr>
          <w:rFonts w:ascii="Times New Roman" w:hAnsi="Times New Roman" w:cs="Times New Roman"/>
          <w:sz w:val="22"/>
          <w:szCs w:val="22"/>
        </w:rPr>
        <w:t>On Sunday morning, driving 40 miles on the interstate to race my sailboat at th</w:t>
      </w:r>
      <w:r w:rsidR="002D6FEC" w:rsidRPr="00A50CE7">
        <w:rPr>
          <w:rFonts w:ascii="Times New Roman" w:hAnsi="Times New Roman" w:cs="Times New Roman"/>
          <w:sz w:val="22"/>
          <w:szCs w:val="22"/>
        </w:rPr>
        <w:t xml:space="preserve">e </w:t>
      </w:r>
      <w:r w:rsidR="00E64766" w:rsidRPr="00A50CE7">
        <w:rPr>
          <w:rFonts w:ascii="Times New Roman" w:hAnsi="Times New Roman" w:cs="Times New Roman"/>
          <w:sz w:val="22"/>
          <w:szCs w:val="22"/>
        </w:rPr>
        <w:t>fi</w:t>
      </w:r>
      <w:r w:rsidR="002D6FEC" w:rsidRPr="00A50CE7">
        <w:rPr>
          <w:rFonts w:ascii="Times New Roman" w:hAnsi="Times New Roman" w:cs="Times New Roman"/>
          <w:sz w:val="22"/>
          <w:szCs w:val="22"/>
        </w:rPr>
        <w:t xml:space="preserve">nger </w:t>
      </w:r>
      <w:proofErr w:type="gramStart"/>
      <w:r w:rsidR="00E64766" w:rsidRPr="00A50CE7">
        <w:rPr>
          <w:rFonts w:ascii="Times New Roman" w:hAnsi="Times New Roman" w:cs="Times New Roman"/>
          <w:sz w:val="22"/>
          <w:szCs w:val="22"/>
        </w:rPr>
        <w:t>l</w:t>
      </w:r>
      <w:r w:rsidR="002D6FEC" w:rsidRPr="00A50CE7">
        <w:rPr>
          <w:rFonts w:ascii="Times New Roman" w:hAnsi="Times New Roman" w:cs="Times New Roman"/>
          <w:sz w:val="22"/>
          <w:szCs w:val="22"/>
        </w:rPr>
        <w:t xml:space="preserve">akes </w:t>
      </w:r>
      <w:r w:rsidR="00B44A4A" w:rsidRPr="00A50CE7">
        <w:rPr>
          <w:rFonts w:ascii="Times New Roman" w:hAnsi="Times New Roman" w:cs="Times New Roman"/>
          <w:sz w:val="22"/>
          <w:szCs w:val="22"/>
        </w:rPr>
        <w:t xml:space="preserve"> </w:t>
      </w:r>
      <w:r w:rsidR="00E64766" w:rsidRPr="00A50CE7">
        <w:rPr>
          <w:rFonts w:ascii="Times New Roman" w:hAnsi="Times New Roman" w:cs="Times New Roman"/>
          <w:sz w:val="22"/>
          <w:szCs w:val="22"/>
        </w:rPr>
        <w:t>y</w:t>
      </w:r>
      <w:r w:rsidR="00B44A4A" w:rsidRPr="00A50CE7">
        <w:rPr>
          <w:rFonts w:ascii="Times New Roman" w:hAnsi="Times New Roman" w:cs="Times New Roman"/>
          <w:sz w:val="22"/>
          <w:szCs w:val="22"/>
        </w:rPr>
        <w:t>acht</w:t>
      </w:r>
      <w:proofErr w:type="gramEnd"/>
      <w:r w:rsidR="00B44A4A" w:rsidRPr="00A50CE7">
        <w:rPr>
          <w:rFonts w:ascii="Times New Roman" w:hAnsi="Times New Roman" w:cs="Times New Roman"/>
          <w:sz w:val="22"/>
          <w:szCs w:val="22"/>
        </w:rPr>
        <w:t xml:space="preserve"> </w:t>
      </w:r>
      <w:r w:rsidR="00E64766" w:rsidRPr="00A50CE7">
        <w:rPr>
          <w:rFonts w:ascii="Times New Roman" w:hAnsi="Times New Roman" w:cs="Times New Roman"/>
          <w:sz w:val="22"/>
          <w:szCs w:val="22"/>
        </w:rPr>
        <w:t>c</w:t>
      </w:r>
      <w:r w:rsidR="00B44A4A" w:rsidRPr="00A50CE7">
        <w:rPr>
          <w:rFonts w:ascii="Times New Roman" w:hAnsi="Times New Roman" w:cs="Times New Roman"/>
          <w:sz w:val="22"/>
          <w:szCs w:val="22"/>
        </w:rPr>
        <w:t>lub, alone in the car</w:t>
      </w:r>
      <w:r w:rsidR="002D6FEC" w:rsidRPr="00A50CE7">
        <w:rPr>
          <w:rFonts w:ascii="Times New Roman" w:hAnsi="Times New Roman" w:cs="Times New Roman"/>
          <w:sz w:val="22"/>
          <w:szCs w:val="22"/>
        </w:rPr>
        <w:t>,</w:t>
      </w:r>
      <w:r w:rsidR="00B44A4A" w:rsidRPr="00A50CE7">
        <w:rPr>
          <w:rFonts w:ascii="Times New Roman" w:hAnsi="Times New Roman" w:cs="Times New Roman"/>
          <w:sz w:val="22"/>
          <w:szCs w:val="22"/>
        </w:rPr>
        <w:t xml:space="preserve"> I would turn off</w:t>
      </w:r>
      <w:r w:rsidR="00B44A4A" w:rsidRPr="008C3332">
        <w:rPr>
          <w:rFonts w:ascii="Times New Roman" w:hAnsi="Times New Roman" w:cs="Times New Roman"/>
          <w:sz w:val="22"/>
          <w:szCs w:val="22"/>
        </w:rPr>
        <w:t xml:space="preserve"> the radio and focus on </w:t>
      </w:r>
      <w:r w:rsidR="00E64766" w:rsidRPr="008C3332">
        <w:rPr>
          <w:rFonts w:ascii="Times New Roman" w:hAnsi="Times New Roman" w:cs="Times New Roman"/>
          <w:sz w:val="22"/>
          <w:szCs w:val="22"/>
        </w:rPr>
        <w:t xml:space="preserve">scientific problems, </w:t>
      </w:r>
      <w:r w:rsidR="00B44A4A" w:rsidRPr="008C3332">
        <w:rPr>
          <w:rFonts w:ascii="Times New Roman" w:hAnsi="Times New Roman" w:cs="Times New Roman"/>
          <w:sz w:val="22"/>
          <w:szCs w:val="22"/>
        </w:rPr>
        <w:t xml:space="preserve">designing experiments. </w:t>
      </w:r>
      <w:r w:rsidR="00E64766" w:rsidRPr="008C3332">
        <w:rPr>
          <w:rFonts w:ascii="Times New Roman" w:hAnsi="Times New Roman" w:cs="Times New Roman"/>
          <w:sz w:val="22"/>
          <w:szCs w:val="22"/>
        </w:rPr>
        <w:t>I</w:t>
      </w:r>
      <w:r w:rsidR="00B44A4A" w:rsidRPr="008C3332">
        <w:rPr>
          <w:rFonts w:ascii="Times New Roman" w:hAnsi="Times New Roman" w:cs="Times New Roman"/>
          <w:sz w:val="22"/>
          <w:szCs w:val="22"/>
        </w:rPr>
        <w:t xml:space="preserve">f I had a great idea, I would pull off the road and write the idea in my notebook. </w:t>
      </w:r>
      <w:r w:rsidR="00E64766" w:rsidRPr="008C3332">
        <w:rPr>
          <w:rFonts w:ascii="Times New Roman" w:hAnsi="Times New Roman" w:cs="Times New Roman"/>
          <w:sz w:val="22"/>
          <w:szCs w:val="22"/>
        </w:rPr>
        <w:t xml:space="preserve">Thus, </w:t>
      </w:r>
      <w:r w:rsidR="00B44A4A" w:rsidRPr="008C3332">
        <w:rPr>
          <w:rFonts w:ascii="Times New Roman" w:hAnsi="Times New Roman" w:cs="Times New Roman"/>
          <w:sz w:val="22"/>
          <w:szCs w:val="22"/>
        </w:rPr>
        <w:t>thinking hard about problems</w:t>
      </w:r>
      <w:r w:rsidR="00E64766" w:rsidRPr="008C3332">
        <w:rPr>
          <w:rFonts w:ascii="Times New Roman" w:hAnsi="Times New Roman" w:cs="Times New Roman"/>
          <w:sz w:val="22"/>
          <w:szCs w:val="22"/>
        </w:rPr>
        <w:t xml:space="preserve"> has been a critical characteristic of mine</w:t>
      </w:r>
      <w:r w:rsidR="00B44A4A" w:rsidRPr="008C3332">
        <w:rPr>
          <w:rFonts w:ascii="Times New Roman" w:hAnsi="Times New Roman" w:cs="Times New Roman"/>
          <w:sz w:val="22"/>
          <w:szCs w:val="22"/>
        </w:rPr>
        <w:t>.</w:t>
      </w:r>
    </w:p>
    <w:p w14:paraId="312F3FF9" w14:textId="4A99EC56" w:rsidR="00B44A4A" w:rsidRPr="008C3332" w:rsidRDefault="008D7A31" w:rsidP="00B44A4A">
      <w:pPr>
        <w:rPr>
          <w:rFonts w:ascii="Times New Roman" w:hAnsi="Times New Roman" w:cs="Times New Roman"/>
          <w:sz w:val="22"/>
          <w:szCs w:val="22"/>
        </w:rPr>
      </w:pPr>
      <w:r>
        <w:rPr>
          <w:rFonts w:ascii="Times New Roman" w:hAnsi="Times New Roman" w:cs="Times New Roman"/>
          <w:sz w:val="22"/>
          <w:szCs w:val="22"/>
        </w:rPr>
        <w:t xml:space="preserve">  </w:t>
      </w:r>
      <w:r w:rsidR="00E64766" w:rsidRPr="008C3332">
        <w:rPr>
          <w:rFonts w:ascii="Times New Roman" w:hAnsi="Times New Roman" w:cs="Times New Roman"/>
          <w:sz w:val="22"/>
          <w:szCs w:val="22"/>
        </w:rPr>
        <w:t xml:space="preserve">Another self-taught approach:  </w:t>
      </w:r>
      <w:r w:rsidR="00B44A4A" w:rsidRPr="008C3332">
        <w:rPr>
          <w:rFonts w:ascii="Times New Roman" w:hAnsi="Times New Roman" w:cs="Times New Roman"/>
          <w:sz w:val="22"/>
          <w:szCs w:val="22"/>
        </w:rPr>
        <w:t xml:space="preserve">Thomas </w:t>
      </w:r>
      <w:r w:rsidR="00E64766" w:rsidRPr="008C3332">
        <w:rPr>
          <w:rFonts w:ascii="Times New Roman" w:hAnsi="Times New Roman" w:cs="Times New Roman"/>
          <w:sz w:val="22"/>
          <w:szCs w:val="22"/>
        </w:rPr>
        <w:t>Kuhn</w:t>
      </w:r>
      <w:r w:rsidR="00B44A4A" w:rsidRPr="008C3332">
        <w:rPr>
          <w:rFonts w:ascii="Times New Roman" w:hAnsi="Times New Roman" w:cs="Times New Roman"/>
          <w:sz w:val="22"/>
          <w:szCs w:val="22"/>
        </w:rPr>
        <w:t xml:space="preserve">, a physicist philosopher of the mid part of </w:t>
      </w:r>
      <w:r w:rsidR="00622245" w:rsidRPr="008C3332">
        <w:rPr>
          <w:rFonts w:ascii="Times New Roman" w:hAnsi="Times New Roman" w:cs="Times New Roman"/>
          <w:sz w:val="22"/>
          <w:szCs w:val="22"/>
        </w:rPr>
        <w:t xml:space="preserve">the </w:t>
      </w:r>
      <w:r w:rsidR="00B44A4A" w:rsidRPr="008C3332">
        <w:rPr>
          <w:rFonts w:ascii="Times New Roman" w:hAnsi="Times New Roman" w:cs="Times New Roman"/>
          <w:sz w:val="22"/>
          <w:szCs w:val="22"/>
        </w:rPr>
        <w:t xml:space="preserve">last century, has </w:t>
      </w:r>
      <w:r w:rsidR="00622245" w:rsidRPr="008C3332">
        <w:rPr>
          <w:rFonts w:ascii="Times New Roman" w:hAnsi="Times New Roman" w:cs="Times New Roman"/>
          <w:sz w:val="22"/>
          <w:szCs w:val="22"/>
        </w:rPr>
        <w:t xml:space="preserve">in recent years </w:t>
      </w:r>
      <w:r w:rsidR="00B44A4A" w:rsidRPr="008C3332">
        <w:rPr>
          <w:rFonts w:ascii="Times New Roman" w:hAnsi="Times New Roman" w:cs="Times New Roman"/>
          <w:sz w:val="22"/>
          <w:szCs w:val="22"/>
        </w:rPr>
        <w:t xml:space="preserve">been very influential </w:t>
      </w:r>
      <w:r w:rsidR="00622245" w:rsidRPr="008C3332">
        <w:rPr>
          <w:rFonts w:ascii="Times New Roman" w:hAnsi="Times New Roman" w:cs="Times New Roman"/>
          <w:sz w:val="22"/>
          <w:szCs w:val="22"/>
        </w:rPr>
        <w:t xml:space="preserve">to me </w:t>
      </w:r>
      <w:r w:rsidR="00B44A4A" w:rsidRPr="008C3332">
        <w:rPr>
          <w:rFonts w:ascii="Times New Roman" w:hAnsi="Times New Roman" w:cs="Times New Roman"/>
          <w:sz w:val="22"/>
          <w:szCs w:val="22"/>
        </w:rPr>
        <w:t xml:space="preserve">in that he taught me how to test hypotheses. A laboratory </w:t>
      </w:r>
      <w:r w:rsidR="00622245" w:rsidRPr="008C3332">
        <w:rPr>
          <w:rFonts w:ascii="Times New Roman" w:hAnsi="Times New Roman" w:cs="Times New Roman"/>
          <w:sz w:val="22"/>
          <w:szCs w:val="22"/>
        </w:rPr>
        <w:t>presents the investigator with</w:t>
      </w:r>
      <w:r w:rsidR="00B44A4A" w:rsidRPr="008C3332">
        <w:rPr>
          <w:rFonts w:ascii="Times New Roman" w:hAnsi="Times New Roman" w:cs="Times New Roman"/>
          <w:sz w:val="22"/>
          <w:szCs w:val="22"/>
        </w:rPr>
        <w:t xml:space="preserve"> thousand</w:t>
      </w:r>
      <w:r w:rsidR="00622245" w:rsidRPr="008C3332">
        <w:rPr>
          <w:rFonts w:ascii="Times New Roman" w:hAnsi="Times New Roman" w:cs="Times New Roman"/>
          <w:sz w:val="22"/>
          <w:szCs w:val="22"/>
        </w:rPr>
        <w:t>s of</w:t>
      </w:r>
      <w:r w:rsidR="00B44A4A" w:rsidRPr="008C3332">
        <w:rPr>
          <w:rFonts w:ascii="Times New Roman" w:hAnsi="Times New Roman" w:cs="Times New Roman"/>
          <w:sz w:val="22"/>
          <w:szCs w:val="22"/>
        </w:rPr>
        <w:t xml:space="preserve"> questions. How do</w:t>
      </w:r>
      <w:r w:rsidR="00622245" w:rsidRPr="008C3332">
        <w:rPr>
          <w:rFonts w:ascii="Times New Roman" w:hAnsi="Times New Roman" w:cs="Times New Roman"/>
          <w:sz w:val="22"/>
          <w:szCs w:val="22"/>
        </w:rPr>
        <w:t xml:space="preserve">es one choose </w:t>
      </w:r>
      <w:r w:rsidR="00B44A4A" w:rsidRPr="008C3332">
        <w:rPr>
          <w:rFonts w:ascii="Times New Roman" w:hAnsi="Times New Roman" w:cs="Times New Roman"/>
          <w:sz w:val="22"/>
          <w:szCs w:val="22"/>
        </w:rPr>
        <w:t xml:space="preserve">the good questions? </w:t>
      </w:r>
      <w:r w:rsidR="00622245"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Which experiments do you want to do? </w:t>
      </w:r>
      <w:r w:rsidR="00622245" w:rsidRPr="008C3332">
        <w:rPr>
          <w:rFonts w:ascii="Times New Roman" w:hAnsi="Times New Roman" w:cs="Times New Roman"/>
          <w:sz w:val="22"/>
          <w:szCs w:val="22"/>
        </w:rPr>
        <w:t xml:space="preserve"> Kuhn taught me to </w:t>
      </w:r>
      <w:r w:rsidR="00B44A4A" w:rsidRPr="008C3332">
        <w:rPr>
          <w:rFonts w:ascii="Times New Roman" w:hAnsi="Times New Roman" w:cs="Times New Roman"/>
          <w:sz w:val="22"/>
          <w:szCs w:val="22"/>
        </w:rPr>
        <w:t xml:space="preserve">select only those experiments that </w:t>
      </w:r>
      <w:r w:rsidR="00622245" w:rsidRPr="008C3332">
        <w:rPr>
          <w:rFonts w:ascii="Times New Roman" w:hAnsi="Times New Roman" w:cs="Times New Roman"/>
          <w:sz w:val="22"/>
          <w:szCs w:val="22"/>
        </w:rPr>
        <w:t xml:space="preserve">were </w:t>
      </w:r>
      <w:r w:rsidR="00B44A4A" w:rsidRPr="008C3332">
        <w:rPr>
          <w:rFonts w:ascii="Times New Roman" w:hAnsi="Times New Roman" w:cs="Times New Roman"/>
          <w:sz w:val="22"/>
          <w:szCs w:val="22"/>
        </w:rPr>
        <w:t xml:space="preserve">capable of refuting </w:t>
      </w:r>
      <w:r w:rsidR="00622245" w:rsidRPr="008C3332">
        <w:rPr>
          <w:rFonts w:ascii="Times New Roman" w:hAnsi="Times New Roman" w:cs="Times New Roman"/>
          <w:sz w:val="22"/>
          <w:szCs w:val="22"/>
        </w:rPr>
        <w:t xml:space="preserve">my </w:t>
      </w:r>
      <w:r w:rsidR="00B44A4A" w:rsidRPr="008C3332">
        <w:rPr>
          <w:rFonts w:ascii="Times New Roman" w:hAnsi="Times New Roman" w:cs="Times New Roman"/>
          <w:sz w:val="22"/>
          <w:szCs w:val="22"/>
        </w:rPr>
        <w:t>hypothes</w:t>
      </w:r>
      <w:r w:rsidR="00622245"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s. If you </w:t>
      </w:r>
      <w:r w:rsidR="00622245" w:rsidRPr="008C3332">
        <w:rPr>
          <w:rFonts w:ascii="Times New Roman" w:hAnsi="Times New Roman" w:cs="Times New Roman"/>
          <w:sz w:val="22"/>
          <w:szCs w:val="22"/>
        </w:rPr>
        <w:t xml:space="preserve">follow that rule, </w:t>
      </w:r>
      <w:r w:rsidR="00B44A4A" w:rsidRPr="008C3332">
        <w:rPr>
          <w:rFonts w:ascii="Times New Roman" w:hAnsi="Times New Roman" w:cs="Times New Roman"/>
          <w:sz w:val="22"/>
          <w:szCs w:val="22"/>
        </w:rPr>
        <w:t xml:space="preserve">then you don't have many experiments to do. You spend </w:t>
      </w:r>
      <w:r w:rsidR="00622245" w:rsidRPr="008C3332">
        <w:rPr>
          <w:rFonts w:ascii="Times New Roman" w:hAnsi="Times New Roman" w:cs="Times New Roman"/>
          <w:sz w:val="22"/>
          <w:szCs w:val="22"/>
        </w:rPr>
        <w:t xml:space="preserve">most of your </w:t>
      </w:r>
      <w:r w:rsidR="00B44A4A" w:rsidRPr="008C3332">
        <w:rPr>
          <w:rFonts w:ascii="Times New Roman" w:hAnsi="Times New Roman" w:cs="Times New Roman"/>
          <w:sz w:val="22"/>
          <w:szCs w:val="22"/>
        </w:rPr>
        <w:t>time thinking</w:t>
      </w:r>
      <w:r w:rsidR="00622245" w:rsidRPr="008C3332">
        <w:rPr>
          <w:rFonts w:ascii="Times New Roman" w:hAnsi="Times New Roman" w:cs="Times New Roman"/>
          <w:sz w:val="22"/>
          <w:szCs w:val="22"/>
        </w:rPr>
        <w:t>, a</w:t>
      </w:r>
      <w:r w:rsidR="00B44A4A" w:rsidRPr="008C3332">
        <w:rPr>
          <w:rFonts w:ascii="Times New Roman" w:hAnsi="Times New Roman" w:cs="Times New Roman"/>
          <w:sz w:val="22"/>
          <w:szCs w:val="22"/>
        </w:rPr>
        <w:t xml:space="preserve">nd you do only the </w:t>
      </w:r>
      <w:r w:rsidR="00933A24" w:rsidRPr="008C3332">
        <w:rPr>
          <w:rFonts w:ascii="Times New Roman" w:hAnsi="Times New Roman" w:cs="Times New Roman"/>
          <w:sz w:val="22"/>
          <w:szCs w:val="22"/>
        </w:rPr>
        <w:t xml:space="preserve">important </w:t>
      </w:r>
      <w:r w:rsidR="00622245" w:rsidRPr="008C3332">
        <w:rPr>
          <w:rFonts w:ascii="Times New Roman" w:hAnsi="Times New Roman" w:cs="Times New Roman"/>
          <w:sz w:val="22"/>
          <w:szCs w:val="22"/>
        </w:rPr>
        <w:t>experiments</w:t>
      </w:r>
      <w:r w:rsidR="00B44A4A" w:rsidRPr="008C3332">
        <w:rPr>
          <w:rFonts w:ascii="Times New Roman" w:hAnsi="Times New Roman" w:cs="Times New Roman"/>
          <w:sz w:val="22"/>
          <w:szCs w:val="22"/>
        </w:rPr>
        <w:t>.</w:t>
      </w:r>
    </w:p>
    <w:p w14:paraId="6E6B36D0" w14:textId="0EDE9431" w:rsidR="00B44A4A" w:rsidRPr="008C3332" w:rsidRDefault="00D45175" w:rsidP="00B44A4A">
      <w:pPr>
        <w:rPr>
          <w:rFonts w:ascii="Times New Roman" w:hAnsi="Times New Roman" w:cs="Times New Roman"/>
          <w:sz w:val="22"/>
          <w:szCs w:val="22"/>
        </w:rPr>
      </w:pPr>
      <w:r>
        <w:rPr>
          <w:rFonts w:ascii="Times New Roman" w:hAnsi="Times New Roman" w:cs="Times New Roman"/>
          <w:sz w:val="22"/>
          <w:szCs w:val="22"/>
        </w:rPr>
        <w:t xml:space="preserve">  </w:t>
      </w:r>
      <w:r w:rsidR="00622245" w:rsidRPr="008C3332">
        <w:rPr>
          <w:rFonts w:ascii="Times New Roman" w:hAnsi="Times New Roman" w:cs="Times New Roman"/>
          <w:sz w:val="22"/>
          <w:szCs w:val="22"/>
        </w:rPr>
        <w:t xml:space="preserve">Applying statistics:  </w:t>
      </w:r>
      <w:r w:rsidR="00B44A4A" w:rsidRPr="008C3332">
        <w:rPr>
          <w:rFonts w:ascii="Times New Roman" w:hAnsi="Times New Roman" w:cs="Times New Roman"/>
          <w:sz w:val="22"/>
          <w:szCs w:val="22"/>
        </w:rPr>
        <w:t>I think all along I've thought statistically and I've encouraged my young people to take extra courses in statistics. We've consulted with statisticians, we've collaborated with statisticians. It's been an essential part of our progress.</w:t>
      </w:r>
    </w:p>
    <w:p w14:paraId="2C1630C7" w14:textId="5A23E4A4" w:rsidR="00B44A4A" w:rsidRPr="008C3332" w:rsidRDefault="00D45175" w:rsidP="00B44A4A">
      <w:pP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622245" w:rsidRPr="008C3332">
        <w:rPr>
          <w:rFonts w:ascii="Times New Roman" w:hAnsi="Times New Roman" w:cs="Times New Roman"/>
          <w:sz w:val="22"/>
          <w:szCs w:val="22"/>
        </w:rPr>
        <w:t xml:space="preserve">Study the data.  </w:t>
      </w:r>
      <w:r w:rsidR="00B44A4A" w:rsidRPr="008C3332">
        <w:rPr>
          <w:rFonts w:ascii="Times New Roman" w:hAnsi="Times New Roman" w:cs="Times New Roman"/>
          <w:sz w:val="22"/>
          <w:szCs w:val="22"/>
        </w:rPr>
        <w:t>There's no substitute for looking at the gel or the numbers or the pattern or the profile that represents raw data. You’ve got to do that no matter how many people you supervise. If you don't, you’re going to miss very important answers. That's a very basic precept.</w:t>
      </w:r>
    </w:p>
    <w:p w14:paraId="1D3B3E6F" w14:textId="1A02E2BA" w:rsidR="00B44A4A" w:rsidRDefault="00D45175"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And the other </w:t>
      </w:r>
      <w:r w:rsidR="00622245" w:rsidRPr="008C3332">
        <w:rPr>
          <w:rFonts w:ascii="Times New Roman" w:hAnsi="Times New Roman" w:cs="Times New Roman"/>
          <w:sz w:val="22"/>
          <w:szCs w:val="22"/>
        </w:rPr>
        <w:t xml:space="preserve">precept </w:t>
      </w:r>
      <w:r w:rsidR="00B44A4A" w:rsidRPr="008C3332">
        <w:rPr>
          <w:rFonts w:ascii="Times New Roman" w:hAnsi="Times New Roman" w:cs="Times New Roman"/>
          <w:sz w:val="22"/>
          <w:szCs w:val="22"/>
        </w:rPr>
        <w:t xml:space="preserve">is the </w:t>
      </w:r>
      <w:r w:rsidR="00D200AA" w:rsidRPr="008C3332">
        <w:rPr>
          <w:rFonts w:ascii="Times New Roman" w:hAnsi="Times New Roman" w:cs="Times New Roman"/>
          <w:sz w:val="22"/>
          <w:szCs w:val="22"/>
        </w:rPr>
        <w:t>skeptic’s</w:t>
      </w:r>
      <w:r w:rsidR="00B44A4A" w:rsidRPr="008C3332">
        <w:rPr>
          <w:rFonts w:ascii="Times New Roman" w:hAnsi="Times New Roman" w:cs="Times New Roman"/>
          <w:sz w:val="22"/>
          <w:szCs w:val="22"/>
        </w:rPr>
        <w:t xml:space="preserve"> mantra</w:t>
      </w:r>
      <w:r w:rsidR="00937AC5" w:rsidRPr="008C3332">
        <w:rPr>
          <w:rFonts w:ascii="Times New Roman" w:hAnsi="Times New Roman" w:cs="Times New Roman"/>
          <w:sz w:val="22"/>
          <w:szCs w:val="22"/>
        </w:rPr>
        <w:t>, believe nothing.</w:t>
      </w:r>
      <w:r w:rsidR="00B44A4A" w:rsidRPr="008C3332">
        <w:rPr>
          <w:rFonts w:ascii="Times New Roman" w:hAnsi="Times New Roman" w:cs="Times New Roman"/>
          <w:sz w:val="22"/>
          <w:szCs w:val="22"/>
        </w:rPr>
        <w:t xml:space="preserve"> </w:t>
      </w:r>
      <w:r w:rsidR="00622245" w:rsidRPr="008C3332">
        <w:rPr>
          <w:rFonts w:ascii="Times New Roman" w:hAnsi="Times New Roman" w:cs="Times New Roman"/>
          <w:sz w:val="22"/>
          <w:szCs w:val="22"/>
        </w:rPr>
        <w:t xml:space="preserve">Being skeptical has </w:t>
      </w:r>
      <w:r w:rsidR="00B44A4A" w:rsidRPr="008C3332">
        <w:rPr>
          <w:rFonts w:ascii="Times New Roman" w:hAnsi="Times New Roman" w:cs="Times New Roman"/>
          <w:sz w:val="22"/>
          <w:szCs w:val="22"/>
        </w:rPr>
        <w:t>actually become detrimental to my getting along in the world because</w:t>
      </w:r>
      <w:r w:rsidR="00622245" w:rsidRPr="008C3332">
        <w:rPr>
          <w:rFonts w:ascii="Times New Roman" w:hAnsi="Times New Roman" w:cs="Times New Roman"/>
          <w:sz w:val="22"/>
          <w:szCs w:val="22"/>
        </w:rPr>
        <w:t xml:space="preserve"> I no longer believe </w:t>
      </w:r>
      <w:r w:rsidR="00B44A4A" w:rsidRPr="008C3332">
        <w:rPr>
          <w:rFonts w:ascii="Times New Roman" w:hAnsi="Times New Roman" w:cs="Times New Roman"/>
          <w:sz w:val="22"/>
          <w:szCs w:val="22"/>
        </w:rPr>
        <w:t>what anybody says</w:t>
      </w:r>
      <w:r w:rsidR="00622245"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don't read </w:t>
      </w:r>
      <w:r w:rsidR="00D200AA" w:rsidRPr="008C3332">
        <w:rPr>
          <w:rFonts w:ascii="Times New Roman" w:hAnsi="Times New Roman" w:cs="Times New Roman"/>
          <w:sz w:val="22"/>
          <w:szCs w:val="22"/>
        </w:rPr>
        <w:t>papers;</w:t>
      </w:r>
      <w:r w:rsidR="00B44A4A" w:rsidRPr="008C3332">
        <w:rPr>
          <w:rFonts w:ascii="Times New Roman" w:hAnsi="Times New Roman" w:cs="Times New Roman"/>
          <w:sz w:val="22"/>
          <w:szCs w:val="22"/>
        </w:rPr>
        <w:t xml:space="preserve"> I read only tables an</w:t>
      </w:r>
      <w:r w:rsidR="00622245" w:rsidRPr="008C3332">
        <w:rPr>
          <w:rFonts w:ascii="Times New Roman" w:hAnsi="Times New Roman" w:cs="Times New Roman"/>
          <w:sz w:val="22"/>
          <w:szCs w:val="22"/>
        </w:rPr>
        <w:t>d</w:t>
      </w:r>
      <w:r w:rsidR="00B44A4A" w:rsidRPr="008C3332">
        <w:rPr>
          <w:rFonts w:ascii="Times New Roman" w:hAnsi="Times New Roman" w:cs="Times New Roman"/>
          <w:sz w:val="22"/>
          <w:szCs w:val="22"/>
        </w:rPr>
        <w:t xml:space="preserve"> figures. </w:t>
      </w:r>
      <w:r w:rsidR="00622245" w:rsidRPr="008C3332">
        <w:rPr>
          <w:rFonts w:ascii="Times New Roman" w:hAnsi="Times New Roman" w:cs="Times New Roman"/>
          <w:sz w:val="22"/>
          <w:szCs w:val="22"/>
        </w:rPr>
        <w:t xml:space="preserve">If </w:t>
      </w:r>
      <w:r w:rsidR="00B44A4A" w:rsidRPr="008C3332">
        <w:rPr>
          <w:rFonts w:ascii="Times New Roman" w:hAnsi="Times New Roman" w:cs="Times New Roman"/>
          <w:sz w:val="22"/>
          <w:szCs w:val="22"/>
        </w:rPr>
        <w:t xml:space="preserve">I'm interested in what the author </w:t>
      </w:r>
      <w:r w:rsidR="00622245" w:rsidRPr="008C3332">
        <w:rPr>
          <w:rFonts w:ascii="Times New Roman" w:hAnsi="Times New Roman" w:cs="Times New Roman"/>
          <w:sz w:val="22"/>
          <w:szCs w:val="22"/>
        </w:rPr>
        <w:t xml:space="preserve">concluded </w:t>
      </w:r>
      <w:r w:rsidR="00B44A4A" w:rsidRPr="008C3332">
        <w:rPr>
          <w:rFonts w:ascii="Times New Roman" w:hAnsi="Times New Roman" w:cs="Times New Roman"/>
          <w:sz w:val="22"/>
          <w:szCs w:val="22"/>
        </w:rPr>
        <w:t xml:space="preserve">about </w:t>
      </w:r>
      <w:r w:rsidR="00622245" w:rsidRPr="008C3332">
        <w:rPr>
          <w:rFonts w:ascii="Times New Roman" w:hAnsi="Times New Roman" w:cs="Times New Roman"/>
          <w:sz w:val="22"/>
          <w:szCs w:val="22"/>
        </w:rPr>
        <w:t xml:space="preserve">the data in </w:t>
      </w:r>
      <w:r w:rsidR="00B44A4A" w:rsidRPr="008C3332">
        <w:rPr>
          <w:rFonts w:ascii="Times New Roman" w:hAnsi="Times New Roman" w:cs="Times New Roman"/>
          <w:sz w:val="22"/>
          <w:szCs w:val="22"/>
        </w:rPr>
        <w:t xml:space="preserve">these tables and figures, then I'll read the discussion. But stick to the tables and figures and keep a skeptical eye that </w:t>
      </w:r>
      <w:r w:rsidR="00622245" w:rsidRPr="008C3332">
        <w:rPr>
          <w:rFonts w:ascii="Times New Roman" w:hAnsi="Times New Roman" w:cs="Times New Roman"/>
          <w:sz w:val="22"/>
          <w:szCs w:val="22"/>
        </w:rPr>
        <w:t>the data</w:t>
      </w:r>
      <w:r w:rsidR="00B44A4A" w:rsidRPr="008C3332">
        <w:rPr>
          <w:rFonts w:ascii="Times New Roman" w:hAnsi="Times New Roman" w:cs="Times New Roman"/>
          <w:sz w:val="22"/>
          <w:szCs w:val="22"/>
        </w:rPr>
        <w:t xml:space="preserve"> may have </w:t>
      </w:r>
      <w:r w:rsidR="00622245" w:rsidRPr="008C3332">
        <w:rPr>
          <w:rFonts w:ascii="Times New Roman" w:hAnsi="Times New Roman" w:cs="Times New Roman"/>
          <w:sz w:val="22"/>
          <w:szCs w:val="22"/>
        </w:rPr>
        <w:t xml:space="preserve">been </w:t>
      </w:r>
      <w:r w:rsidR="00B44A4A" w:rsidRPr="008C3332">
        <w:rPr>
          <w:rFonts w:ascii="Times New Roman" w:hAnsi="Times New Roman" w:cs="Times New Roman"/>
          <w:sz w:val="22"/>
          <w:szCs w:val="22"/>
        </w:rPr>
        <w:t>collected them erroneously.</w:t>
      </w:r>
    </w:p>
    <w:p w14:paraId="026942BC" w14:textId="2930D09C" w:rsidR="000456C7" w:rsidRDefault="00CC1278" w:rsidP="00B44A4A">
      <w:pPr>
        <w:rPr>
          <w:rFonts w:ascii="Times New Roman" w:hAnsi="Times New Roman" w:cs="Times New Roman"/>
          <w:sz w:val="22"/>
          <w:szCs w:val="22"/>
        </w:rPr>
      </w:pPr>
      <w:r w:rsidRPr="00CC1278">
        <w:rPr>
          <w:rFonts w:ascii="Times New Roman" w:hAnsi="Times New Roman" w:cs="Times New Roman"/>
          <w:noProof/>
          <w:sz w:val="22"/>
          <w:szCs w:val="22"/>
        </w:rPr>
        <w:drawing>
          <wp:anchor distT="0" distB="0" distL="114300" distR="114300" simplePos="0" relativeHeight="251675648" behindDoc="1" locked="0" layoutInCell="1" allowOverlap="1" wp14:anchorId="176412CE" wp14:editId="346D6FDE">
            <wp:simplePos x="0" y="0"/>
            <wp:positionH relativeFrom="column">
              <wp:posOffset>-2540</wp:posOffset>
            </wp:positionH>
            <wp:positionV relativeFrom="paragraph">
              <wp:posOffset>1270</wp:posOffset>
            </wp:positionV>
            <wp:extent cx="2438400" cy="1828800"/>
            <wp:effectExtent l="0" t="0" r="0" b="0"/>
            <wp:wrapTight wrapText="bothSides">
              <wp:wrapPolygon edited="0">
                <wp:start x="0" y="0"/>
                <wp:lineTo x="0" y="21375"/>
                <wp:lineTo x="21431" y="21375"/>
                <wp:lineTo x="2143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r w:rsidR="00D45175">
        <w:rPr>
          <w:rFonts w:ascii="Times New Roman" w:hAnsi="Times New Roman" w:cs="Times New Roman"/>
          <w:sz w:val="22"/>
          <w:szCs w:val="22"/>
        </w:rPr>
        <w:t xml:space="preserve">  </w:t>
      </w:r>
      <w:r w:rsidR="00937AC5" w:rsidRPr="008C3332">
        <w:rPr>
          <w:rFonts w:ascii="Times New Roman" w:hAnsi="Times New Roman" w:cs="Times New Roman"/>
          <w:sz w:val="22"/>
          <w:szCs w:val="22"/>
        </w:rPr>
        <w:t>(</w:t>
      </w:r>
      <w:r w:rsidR="00B6377B" w:rsidRPr="008C3332">
        <w:rPr>
          <w:rFonts w:ascii="Times New Roman" w:hAnsi="Times New Roman" w:cs="Times New Roman"/>
          <w:sz w:val="22"/>
          <w:szCs w:val="22"/>
        </w:rPr>
        <w:t xml:space="preserve">Slide </w:t>
      </w:r>
      <w:r w:rsidR="0022670B" w:rsidRPr="008C3332">
        <w:rPr>
          <w:rFonts w:ascii="Times New Roman" w:hAnsi="Times New Roman" w:cs="Times New Roman"/>
          <w:sz w:val="22"/>
          <w:szCs w:val="22"/>
        </w:rPr>
        <w:t>18</w:t>
      </w:r>
      <w:r w:rsidR="00B6377B" w:rsidRPr="008C3332">
        <w:rPr>
          <w:rFonts w:ascii="Times New Roman" w:hAnsi="Times New Roman" w:cs="Times New Roman"/>
          <w:sz w:val="22"/>
          <w:szCs w:val="22"/>
        </w:rPr>
        <w:t xml:space="preserve">) </w:t>
      </w:r>
      <w:r w:rsidR="00937AC5"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Carol</w:t>
      </w:r>
      <w:r w:rsidR="00937AC5"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 and I have put together two careers and a family in a r</w:t>
      </w:r>
      <w:r w:rsidR="00B6377B" w:rsidRPr="008C3332">
        <w:rPr>
          <w:rFonts w:ascii="Times New Roman" w:hAnsi="Times New Roman" w:cs="Times New Roman"/>
          <w:sz w:val="22"/>
          <w:szCs w:val="22"/>
        </w:rPr>
        <w:t>easonably successful way</w:t>
      </w:r>
      <w:r w:rsidR="00937AC5" w:rsidRPr="008C3332">
        <w:rPr>
          <w:rFonts w:ascii="Times New Roman" w:hAnsi="Times New Roman" w:cs="Times New Roman"/>
          <w:sz w:val="22"/>
          <w:szCs w:val="22"/>
        </w:rPr>
        <w:t xml:space="preserve"> that is worth describing for you all</w:t>
      </w:r>
      <w:r w:rsidR="00B6377B" w:rsidRPr="008C3332">
        <w:rPr>
          <w:rFonts w:ascii="Times New Roman" w:hAnsi="Times New Roman" w:cs="Times New Roman"/>
          <w:sz w:val="22"/>
          <w:szCs w:val="22"/>
        </w:rPr>
        <w:t xml:space="preserve">. </w:t>
      </w:r>
      <w:r w:rsidR="00937AC5"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I'll tell about Carol</w:t>
      </w:r>
      <w:r w:rsidR="00F5443F"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 in a minute</w:t>
      </w:r>
      <w:r w:rsidR="00937AC5" w:rsidRPr="008C3332">
        <w:rPr>
          <w:rFonts w:ascii="Times New Roman" w:hAnsi="Times New Roman" w:cs="Times New Roman"/>
          <w:sz w:val="22"/>
          <w:szCs w:val="22"/>
        </w:rPr>
        <w:t>, but first l</w:t>
      </w:r>
      <w:r w:rsidR="00B44A4A" w:rsidRPr="008C3332">
        <w:rPr>
          <w:rFonts w:ascii="Times New Roman" w:hAnsi="Times New Roman" w:cs="Times New Roman"/>
          <w:sz w:val="22"/>
          <w:szCs w:val="22"/>
        </w:rPr>
        <w:t xml:space="preserve">et me show you a picture of the three daughters. </w:t>
      </w:r>
      <w:r w:rsidR="00237761" w:rsidRPr="008C3332">
        <w:rPr>
          <w:rFonts w:ascii="Times New Roman" w:hAnsi="Times New Roman" w:cs="Times New Roman"/>
          <w:sz w:val="22"/>
          <w:szCs w:val="22"/>
        </w:rPr>
        <w:t xml:space="preserve"> </w:t>
      </w:r>
    </w:p>
    <w:p w14:paraId="336EBCD2" w14:textId="77777777" w:rsidR="0033282E" w:rsidRPr="008C3332" w:rsidRDefault="0033282E" w:rsidP="0033282E">
      <w:pPr>
        <w:rPr>
          <w:rFonts w:ascii="Times New Roman" w:hAnsi="Times New Roman" w:cs="Times New Roman"/>
          <w:sz w:val="22"/>
          <w:szCs w:val="22"/>
        </w:rPr>
      </w:pPr>
      <w:r w:rsidRPr="008C3332">
        <w:rPr>
          <w:rFonts w:ascii="Times New Roman" w:hAnsi="Times New Roman" w:cs="Times New Roman"/>
          <w:sz w:val="22"/>
          <w:szCs w:val="22"/>
        </w:rPr>
        <w:t>(Slide 19)  The girls all went to very expensive private colleges for their education; the best we could buy. One of them got a PhD, one a master’s degree, and another has changed careers. They all have families and there are a bunch of grandchildren now. So, in that respect, I think Carole and I have done pretty well.</w:t>
      </w:r>
    </w:p>
    <w:p w14:paraId="3A4E8ED8" w14:textId="77777777" w:rsidR="0033282E" w:rsidRPr="008C3332" w:rsidRDefault="0033282E" w:rsidP="0033282E">
      <w:pPr>
        <w:rPr>
          <w:rFonts w:ascii="Times New Roman" w:hAnsi="Times New Roman" w:cs="Times New Roman"/>
          <w:sz w:val="22"/>
          <w:szCs w:val="22"/>
        </w:rPr>
      </w:pPr>
      <w:r>
        <w:rPr>
          <w:rFonts w:ascii="Times New Roman" w:hAnsi="Times New Roman" w:cs="Times New Roman"/>
          <w:sz w:val="22"/>
          <w:szCs w:val="22"/>
        </w:rPr>
        <w:t xml:space="preserve">  </w:t>
      </w:r>
      <w:r w:rsidRPr="008C3332">
        <w:rPr>
          <w:rFonts w:ascii="Times New Roman" w:hAnsi="Times New Roman" w:cs="Times New Roman"/>
          <w:sz w:val="22"/>
          <w:szCs w:val="22"/>
        </w:rPr>
        <w:t>I met Carole when she was a psychiatric nurse in Colorado. She was a faculty member and she had a private practice of psychotherapy, a practice that she sustained throughout her entire career. Even as a dean she continued to see patients.</w:t>
      </w:r>
      <w:r>
        <w:rPr>
          <w:rFonts w:ascii="Times New Roman" w:hAnsi="Times New Roman" w:cs="Times New Roman"/>
          <w:sz w:val="22"/>
          <w:szCs w:val="22"/>
        </w:rPr>
        <w:t xml:space="preserve"> </w:t>
      </w:r>
    </w:p>
    <w:p w14:paraId="3AE09D87" w14:textId="25A330F5" w:rsidR="00B44A4A" w:rsidRPr="008C3332" w:rsidRDefault="0033282E" w:rsidP="00B44A4A">
      <w:pPr>
        <w:rPr>
          <w:rFonts w:ascii="Times New Roman" w:hAnsi="Times New Roman" w:cs="Times New Roman"/>
          <w:sz w:val="22"/>
          <w:szCs w:val="22"/>
        </w:rPr>
      </w:pPr>
      <w:r w:rsidRPr="00CC1278">
        <w:rPr>
          <w:rFonts w:ascii="Times New Roman" w:hAnsi="Times New Roman" w:cs="Times New Roman"/>
          <w:noProof/>
          <w:sz w:val="22"/>
          <w:szCs w:val="22"/>
        </w:rPr>
        <w:drawing>
          <wp:anchor distT="0" distB="0" distL="114300" distR="114300" simplePos="0" relativeHeight="251676672" behindDoc="1" locked="0" layoutInCell="1" allowOverlap="1" wp14:anchorId="574B9973" wp14:editId="57A7EA7D">
            <wp:simplePos x="0" y="0"/>
            <wp:positionH relativeFrom="column">
              <wp:posOffset>5715</wp:posOffset>
            </wp:positionH>
            <wp:positionV relativeFrom="paragraph">
              <wp:posOffset>36830</wp:posOffset>
            </wp:positionV>
            <wp:extent cx="2457450" cy="1843405"/>
            <wp:effectExtent l="0" t="0" r="0" b="4445"/>
            <wp:wrapTight wrapText="bothSides">
              <wp:wrapPolygon edited="0">
                <wp:start x="0" y="0"/>
                <wp:lineTo x="0" y="21429"/>
                <wp:lineTo x="21433" y="21429"/>
                <wp:lineTo x="2143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457450" cy="1843405"/>
                    </a:xfrm>
                    <a:prstGeom prst="rect">
                      <a:avLst/>
                    </a:prstGeom>
                  </pic:spPr>
                </pic:pic>
              </a:graphicData>
            </a:graphic>
            <wp14:sizeRelH relativeFrom="page">
              <wp14:pctWidth>0</wp14:pctWidth>
            </wp14:sizeRelH>
            <wp14:sizeRelV relativeFrom="page">
              <wp14:pctHeight>0</wp14:pctHeight>
            </wp14:sizeRelV>
          </wp:anchor>
        </w:drawing>
      </w:r>
      <w:r w:rsidR="00D45175">
        <w:rPr>
          <w:rFonts w:ascii="Times New Roman" w:hAnsi="Times New Roman" w:cs="Times New Roman"/>
          <w:sz w:val="22"/>
          <w:szCs w:val="22"/>
        </w:rPr>
        <w:t xml:space="preserve">  </w:t>
      </w:r>
      <w:r w:rsidR="00ED7EC4" w:rsidRPr="008C3332">
        <w:rPr>
          <w:rFonts w:ascii="Times New Roman" w:hAnsi="Times New Roman" w:cs="Times New Roman"/>
          <w:sz w:val="22"/>
          <w:szCs w:val="22"/>
        </w:rPr>
        <w:t xml:space="preserve">(Slide </w:t>
      </w:r>
      <w:r w:rsidR="0022670B" w:rsidRPr="008C3332">
        <w:rPr>
          <w:rFonts w:ascii="Times New Roman" w:hAnsi="Times New Roman" w:cs="Times New Roman"/>
          <w:sz w:val="22"/>
          <w:szCs w:val="22"/>
        </w:rPr>
        <w:t>18</w:t>
      </w:r>
      <w:r w:rsidR="00ED7EC4" w:rsidRPr="008C3332">
        <w:rPr>
          <w:rFonts w:ascii="Times New Roman" w:hAnsi="Times New Roman" w:cs="Times New Roman"/>
          <w:sz w:val="22"/>
          <w:szCs w:val="22"/>
        </w:rPr>
        <w:t xml:space="preserve">) </w:t>
      </w:r>
      <w:r w:rsidR="00F5443F" w:rsidRPr="008C3332">
        <w:rPr>
          <w:rFonts w:ascii="Times New Roman" w:hAnsi="Times New Roman" w:cs="Times New Roman"/>
          <w:sz w:val="22"/>
          <w:szCs w:val="22"/>
        </w:rPr>
        <w:t xml:space="preserve">At </w:t>
      </w:r>
      <w:r w:rsidR="009B63B0" w:rsidRPr="008C3332">
        <w:rPr>
          <w:rFonts w:ascii="Times New Roman" w:hAnsi="Times New Roman" w:cs="Times New Roman"/>
          <w:sz w:val="22"/>
          <w:szCs w:val="22"/>
        </w:rPr>
        <w:t>a</w:t>
      </w:r>
      <w:r w:rsidR="00B44A4A" w:rsidRPr="008C3332">
        <w:rPr>
          <w:rFonts w:ascii="Times New Roman" w:hAnsi="Times New Roman" w:cs="Times New Roman"/>
          <w:sz w:val="22"/>
          <w:szCs w:val="22"/>
        </w:rPr>
        <w:t xml:space="preserve">bout the time I met </w:t>
      </w:r>
      <w:r w:rsidR="00F5443F" w:rsidRPr="008C3332">
        <w:rPr>
          <w:rFonts w:ascii="Times New Roman" w:hAnsi="Times New Roman" w:cs="Times New Roman"/>
          <w:sz w:val="22"/>
          <w:szCs w:val="22"/>
        </w:rPr>
        <w:t xml:space="preserve">Carole </w:t>
      </w:r>
      <w:r w:rsidR="00B44A4A" w:rsidRPr="008C3332">
        <w:rPr>
          <w:rFonts w:ascii="Times New Roman" w:hAnsi="Times New Roman" w:cs="Times New Roman"/>
          <w:sz w:val="22"/>
          <w:szCs w:val="22"/>
        </w:rPr>
        <w:t>she was getting her PhD</w:t>
      </w:r>
      <w:r w:rsidR="00F5443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in</w:t>
      </w:r>
      <w:r w:rsidR="009B63B0" w:rsidRPr="008C3332">
        <w:rPr>
          <w:rFonts w:ascii="Times New Roman" w:hAnsi="Times New Roman" w:cs="Times New Roman"/>
          <w:sz w:val="22"/>
          <w:szCs w:val="22"/>
        </w:rPr>
        <w:t xml:space="preserve"> sociology</w:t>
      </w:r>
      <w:r w:rsidR="00F5443F" w:rsidRPr="008C3332">
        <w:rPr>
          <w:rFonts w:ascii="Times New Roman" w:hAnsi="Times New Roman" w:cs="Times New Roman"/>
          <w:sz w:val="22"/>
          <w:szCs w:val="22"/>
        </w:rPr>
        <w:t xml:space="preserve">, which she considered a logical next step </w:t>
      </w:r>
      <w:r w:rsidR="00B44A4A" w:rsidRPr="008C3332">
        <w:rPr>
          <w:rFonts w:ascii="Times New Roman" w:hAnsi="Times New Roman" w:cs="Times New Roman"/>
          <w:sz w:val="22"/>
          <w:szCs w:val="22"/>
        </w:rPr>
        <w:t>beyond psychiatric nursing</w:t>
      </w:r>
      <w:r w:rsidR="00F5443F" w:rsidRPr="008C3332">
        <w:rPr>
          <w:rFonts w:ascii="Times New Roman" w:hAnsi="Times New Roman" w:cs="Times New Roman"/>
          <w:sz w:val="22"/>
          <w:szCs w:val="22"/>
        </w:rPr>
        <w:t xml:space="preserve">, given her abiding interest over the years </w:t>
      </w:r>
      <w:r w:rsidR="00B44A4A" w:rsidRPr="008C3332">
        <w:rPr>
          <w:rFonts w:ascii="Times New Roman" w:hAnsi="Times New Roman" w:cs="Times New Roman"/>
          <w:sz w:val="22"/>
          <w:szCs w:val="22"/>
        </w:rPr>
        <w:t xml:space="preserve">in criminals and in deviance. </w:t>
      </w:r>
      <w:r w:rsidR="00F5443F" w:rsidRPr="008C3332">
        <w:rPr>
          <w:rFonts w:ascii="Times New Roman" w:hAnsi="Times New Roman" w:cs="Times New Roman"/>
          <w:sz w:val="22"/>
          <w:szCs w:val="22"/>
        </w:rPr>
        <w:t>H</w:t>
      </w:r>
      <w:r w:rsidR="00B44A4A" w:rsidRPr="008C3332">
        <w:rPr>
          <w:rFonts w:ascii="Times New Roman" w:hAnsi="Times New Roman" w:cs="Times New Roman"/>
          <w:sz w:val="22"/>
          <w:szCs w:val="22"/>
        </w:rPr>
        <w:t xml:space="preserve">er friends thought that her interest in deviance </w:t>
      </w:r>
      <w:r w:rsidR="00ED7EC4" w:rsidRPr="008C3332">
        <w:rPr>
          <w:rFonts w:ascii="Times New Roman" w:hAnsi="Times New Roman" w:cs="Times New Roman"/>
          <w:sz w:val="22"/>
          <w:szCs w:val="22"/>
        </w:rPr>
        <w:t xml:space="preserve">explained her attraction </w:t>
      </w:r>
      <w:r w:rsidR="00B44A4A" w:rsidRPr="008C3332">
        <w:rPr>
          <w:rFonts w:ascii="Times New Roman" w:hAnsi="Times New Roman" w:cs="Times New Roman"/>
          <w:sz w:val="22"/>
          <w:szCs w:val="22"/>
        </w:rPr>
        <w:t xml:space="preserve">to </w:t>
      </w:r>
      <w:r w:rsidR="00F5443F" w:rsidRPr="008C3332">
        <w:rPr>
          <w:rFonts w:ascii="Times New Roman" w:hAnsi="Times New Roman" w:cs="Times New Roman"/>
          <w:sz w:val="22"/>
          <w:szCs w:val="22"/>
        </w:rPr>
        <w:t>me</w:t>
      </w:r>
      <w:r w:rsidR="00B44A4A" w:rsidRPr="008C3332">
        <w:rPr>
          <w:rFonts w:ascii="Times New Roman" w:hAnsi="Times New Roman" w:cs="Times New Roman"/>
          <w:sz w:val="22"/>
          <w:szCs w:val="22"/>
        </w:rPr>
        <w:t>.</w:t>
      </w:r>
      <w:r w:rsidR="00F5443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She got her PhD at about the time we left </w:t>
      </w:r>
      <w:r w:rsidR="00F5443F" w:rsidRPr="008C3332">
        <w:rPr>
          <w:rFonts w:ascii="Times New Roman" w:hAnsi="Times New Roman" w:cs="Times New Roman"/>
          <w:sz w:val="22"/>
          <w:szCs w:val="22"/>
        </w:rPr>
        <w:t xml:space="preserve">Colorado </w:t>
      </w:r>
      <w:r w:rsidR="00B44A4A" w:rsidRPr="008C3332">
        <w:rPr>
          <w:rFonts w:ascii="Times New Roman" w:hAnsi="Times New Roman" w:cs="Times New Roman"/>
          <w:sz w:val="22"/>
          <w:szCs w:val="22"/>
        </w:rPr>
        <w:t xml:space="preserve">for </w:t>
      </w:r>
      <w:r w:rsidR="00F5443F" w:rsidRPr="008C3332">
        <w:rPr>
          <w:rFonts w:ascii="Times New Roman" w:hAnsi="Times New Roman" w:cs="Times New Roman"/>
          <w:sz w:val="22"/>
          <w:szCs w:val="22"/>
        </w:rPr>
        <w:t xml:space="preserve">my first job at </w:t>
      </w:r>
      <w:r w:rsidR="00B44A4A" w:rsidRPr="008C3332">
        <w:rPr>
          <w:rFonts w:ascii="Times New Roman" w:hAnsi="Times New Roman" w:cs="Times New Roman"/>
          <w:sz w:val="22"/>
          <w:szCs w:val="22"/>
        </w:rPr>
        <w:t>the University of Roche</w:t>
      </w:r>
      <w:r w:rsidR="009B63B0" w:rsidRPr="008C3332">
        <w:rPr>
          <w:rFonts w:ascii="Times New Roman" w:hAnsi="Times New Roman" w:cs="Times New Roman"/>
          <w:sz w:val="22"/>
          <w:szCs w:val="22"/>
        </w:rPr>
        <w:t xml:space="preserve">ster. </w:t>
      </w:r>
      <w:r w:rsidR="00F5443F" w:rsidRPr="008C3332">
        <w:rPr>
          <w:rFonts w:ascii="Times New Roman" w:hAnsi="Times New Roman" w:cs="Times New Roman"/>
          <w:sz w:val="22"/>
          <w:szCs w:val="22"/>
        </w:rPr>
        <w:t xml:space="preserve">After being associate dean of the nursing school at Rochester for several years she </w:t>
      </w:r>
      <w:r w:rsidR="009B63B0" w:rsidRPr="008C3332">
        <w:rPr>
          <w:rFonts w:ascii="Times New Roman" w:hAnsi="Times New Roman" w:cs="Times New Roman"/>
          <w:sz w:val="22"/>
          <w:szCs w:val="22"/>
        </w:rPr>
        <w:t>ultimately</w:t>
      </w:r>
      <w:r w:rsidR="00F5443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got </w:t>
      </w:r>
      <w:r w:rsidR="00F5443F" w:rsidRPr="008C3332">
        <w:rPr>
          <w:rFonts w:ascii="Times New Roman" w:hAnsi="Times New Roman" w:cs="Times New Roman"/>
          <w:sz w:val="22"/>
          <w:szCs w:val="22"/>
        </w:rPr>
        <w:t xml:space="preserve">the </w:t>
      </w:r>
      <w:r w:rsidR="00ED7EC4" w:rsidRPr="008C3332">
        <w:rPr>
          <w:rFonts w:ascii="Times New Roman" w:hAnsi="Times New Roman" w:cs="Times New Roman"/>
          <w:sz w:val="22"/>
          <w:szCs w:val="22"/>
        </w:rPr>
        <w:t>job as the dean of the C</w:t>
      </w:r>
      <w:r w:rsidR="00B44A4A" w:rsidRPr="008C3332">
        <w:rPr>
          <w:rFonts w:ascii="Times New Roman" w:hAnsi="Times New Roman" w:cs="Times New Roman"/>
          <w:sz w:val="22"/>
          <w:szCs w:val="22"/>
        </w:rPr>
        <w:t xml:space="preserve">ollege of </w:t>
      </w:r>
      <w:r w:rsidR="00ED7EC4" w:rsidRPr="008C3332">
        <w:rPr>
          <w:rFonts w:ascii="Times New Roman" w:hAnsi="Times New Roman" w:cs="Times New Roman"/>
          <w:sz w:val="22"/>
          <w:szCs w:val="22"/>
        </w:rPr>
        <w:t>N</w:t>
      </w:r>
      <w:r w:rsidR="00B44A4A" w:rsidRPr="008C3332">
        <w:rPr>
          <w:rFonts w:ascii="Times New Roman" w:hAnsi="Times New Roman" w:cs="Times New Roman"/>
          <w:sz w:val="22"/>
          <w:szCs w:val="22"/>
        </w:rPr>
        <w:t>ursing here at Ohio State.</w:t>
      </w:r>
      <w:r w:rsidR="00F5443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 I followed her </w:t>
      </w:r>
      <w:r w:rsidR="00ED7EC4" w:rsidRPr="008C3332">
        <w:rPr>
          <w:rFonts w:ascii="Times New Roman" w:hAnsi="Times New Roman" w:cs="Times New Roman"/>
          <w:sz w:val="22"/>
          <w:szCs w:val="22"/>
        </w:rPr>
        <w:t xml:space="preserve">to OSU </w:t>
      </w:r>
      <w:r w:rsidR="00B44A4A" w:rsidRPr="008C3332">
        <w:rPr>
          <w:rFonts w:ascii="Times New Roman" w:hAnsi="Times New Roman" w:cs="Times New Roman"/>
          <w:sz w:val="22"/>
          <w:szCs w:val="22"/>
        </w:rPr>
        <w:t xml:space="preserve">as the trailing spouse, </w:t>
      </w:r>
      <w:r w:rsidR="00F5443F" w:rsidRPr="008C3332">
        <w:rPr>
          <w:rFonts w:ascii="Times New Roman" w:hAnsi="Times New Roman" w:cs="Times New Roman"/>
          <w:sz w:val="22"/>
          <w:szCs w:val="22"/>
        </w:rPr>
        <w:t xml:space="preserve">striking </w:t>
      </w:r>
      <w:r w:rsidR="00B44A4A" w:rsidRPr="008C3332">
        <w:rPr>
          <w:rFonts w:ascii="Times New Roman" w:hAnsi="Times New Roman" w:cs="Times New Roman"/>
          <w:sz w:val="22"/>
          <w:szCs w:val="22"/>
        </w:rPr>
        <w:t>out into the unknown</w:t>
      </w:r>
      <w:r w:rsidR="00F5443F" w:rsidRPr="008C3332">
        <w:rPr>
          <w:rFonts w:ascii="Times New Roman" w:hAnsi="Times New Roman" w:cs="Times New Roman"/>
          <w:sz w:val="22"/>
          <w:szCs w:val="22"/>
        </w:rPr>
        <w:t xml:space="preserve">, for </w:t>
      </w:r>
      <w:r w:rsidR="00B44A4A" w:rsidRPr="008C3332">
        <w:rPr>
          <w:rFonts w:ascii="Times New Roman" w:hAnsi="Times New Roman" w:cs="Times New Roman"/>
          <w:sz w:val="22"/>
          <w:szCs w:val="22"/>
        </w:rPr>
        <w:t>I had never heard of OSU.</w:t>
      </w:r>
    </w:p>
    <w:p w14:paraId="62F95660" w14:textId="038156D3" w:rsidR="00B44A4A" w:rsidRPr="008C3332" w:rsidRDefault="00D45175"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Carol</w:t>
      </w:r>
      <w:r w:rsidR="00F5443F"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 was dean of the </w:t>
      </w:r>
      <w:r w:rsidR="00ED7EC4" w:rsidRPr="008C3332">
        <w:rPr>
          <w:rFonts w:ascii="Times New Roman" w:hAnsi="Times New Roman" w:cs="Times New Roman"/>
          <w:sz w:val="22"/>
          <w:szCs w:val="22"/>
        </w:rPr>
        <w:t>C</w:t>
      </w:r>
      <w:r w:rsidR="00B44A4A" w:rsidRPr="008C3332">
        <w:rPr>
          <w:rFonts w:ascii="Times New Roman" w:hAnsi="Times New Roman" w:cs="Times New Roman"/>
          <w:sz w:val="22"/>
          <w:szCs w:val="22"/>
        </w:rPr>
        <w:t xml:space="preserve">ollege of </w:t>
      </w:r>
      <w:r w:rsidR="00ED7EC4" w:rsidRPr="008C3332">
        <w:rPr>
          <w:rFonts w:ascii="Times New Roman" w:hAnsi="Times New Roman" w:cs="Times New Roman"/>
          <w:sz w:val="22"/>
          <w:szCs w:val="22"/>
        </w:rPr>
        <w:t>N</w:t>
      </w:r>
      <w:r w:rsidR="00B44A4A" w:rsidRPr="008C3332">
        <w:rPr>
          <w:rFonts w:ascii="Times New Roman" w:hAnsi="Times New Roman" w:cs="Times New Roman"/>
          <w:sz w:val="22"/>
          <w:szCs w:val="22"/>
        </w:rPr>
        <w:t xml:space="preserve">ursing for 15 years. She was so </w:t>
      </w:r>
      <w:r w:rsidR="00F5443F" w:rsidRPr="008C3332">
        <w:rPr>
          <w:rFonts w:ascii="Times New Roman" w:hAnsi="Times New Roman" w:cs="Times New Roman"/>
          <w:sz w:val="22"/>
          <w:szCs w:val="22"/>
        </w:rPr>
        <w:t xml:space="preserve">expert </w:t>
      </w:r>
      <w:r w:rsidR="00B44A4A" w:rsidRPr="008C3332">
        <w:rPr>
          <w:rFonts w:ascii="Times New Roman" w:hAnsi="Times New Roman" w:cs="Times New Roman"/>
          <w:sz w:val="22"/>
          <w:szCs w:val="22"/>
        </w:rPr>
        <w:t xml:space="preserve">that they made her dean of the </w:t>
      </w:r>
      <w:r w:rsidR="00ED7EC4" w:rsidRPr="008C3332">
        <w:rPr>
          <w:rFonts w:ascii="Times New Roman" w:hAnsi="Times New Roman" w:cs="Times New Roman"/>
          <w:sz w:val="22"/>
          <w:szCs w:val="22"/>
        </w:rPr>
        <w:t>G</w:t>
      </w:r>
      <w:r w:rsidR="00B44A4A" w:rsidRPr="008C3332">
        <w:rPr>
          <w:rFonts w:ascii="Times New Roman" w:hAnsi="Times New Roman" w:cs="Times New Roman"/>
          <w:sz w:val="22"/>
          <w:szCs w:val="22"/>
        </w:rPr>
        <w:t xml:space="preserve">raduate </w:t>
      </w:r>
      <w:r w:rsidR="00ED7EC4" w:rsidRPr="008C3332">
        <w:rPr>
          <w:rFonts w:ascii="Times New Roman" w:hAnsi="Times New Roman" w:cs="Times New Roman"/>
          <w:sz w:val="22"/>
          <w:szCs w:val="22"/>
        </w:rPr>
        <w:t>S</w:t>
      </w:r>
      <w:r w:rsidR="00B44A4A" w:rsidRPr="008C3332">
        <w:rPr>
          <w:rFonts w:ascii="Times New Roman" w:hAnsi="Times New Roman" w:cs="Times New Roman"/>
          <w:sz w:val="22"/>
          <w:szCs w:val="22"/>
        </w:rPr>
        <w:t>chool for a couple of years. And then</w:t>
      </w:r>
      <w:r w:rsidR="00F5443F" w:rsidRPr="008C3332">
        <w:rPr>
          <w:rFonts w:ascii="Times New Roman" w:hAnsi="Times New Roman" w:cs="Times New Roman"/>
          <w:sz w:val="22"/>
          <w:szCs w:val="22"/>
        </w:rPr>
        <w:t xml:space="preserve">, realizing </w:t>
      </w:r>
      <w:r w:rsidR="00B44A4A" w:rsidRPr="008C3332">
        <w:rPr>
          <w:rFonts w:ascii="Times New Roman" w:hAnsi="Times New Roman" w:cs="Times New Roman"/>
          <w:sz w:val="22"/>
          <w:szCs w:val="22"/>
        </w:rPr>
        <w:t>that she was capable of solving almost any higher education problem</w:t>
      </w:r>
      <w:r w:rsidR="00F5443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they made her dean of dentistry for </w:t>
      </w:r>
      <w:r w:rsidR="00F5443F" w:rsidRPr="008C3332">
        <w:rPr>
          <w:rFonts w:ascii="Times New Roman" w:hAnsi="Times New Roman" w:cs="Times New Roman"/>
          <w:sz w:val="22"/>
          <w:szCs w:val="22"/>
        </w:rPr>
        <w:t xml:space="preserve">the last </w:t>
      </w:r>
      <w:r w:rsidR="00B44A4A" w:rsidRPr="008C3332">
        <w:rPr>
          <w:rFonts w:ascii="Times New Roman" w:hAnsi="Times New Roman" w:cs="Times New Roman"/>
          <w:sz w:val="22"/>
          <w:szCs w:val="22"/>
        </w:rPr>
        <w:t>five years</w:t>
      </w:r>
      <w:r w:rsidR="00F5443F" w:rsidRPr="008C3332">
        <w:rPr>
          <w:rFonts w:ascii="Times New Roman" w:hAnsi="Times New Roman" w:cs="Times New Roman"/>
          <w:sz w:val="22"/>
          <w:szCs w:val="22"/>
        </w:rPr>
        <w:t xml:space="preserve"> of her career</w:t>
      </w:r>
      <w:r w:rsidR="00B44A4A" w:rsidRPr="008C3332">
        <w:rPr>
          <w:rFonts w:ascii="Times New Roman" w:hAnsi="Times New Roman" w:cs="Times New Roman"/>
          <w:sz w:val="22"/>
          <w:szCs w:val="22"/>
        </w:rPr>
        <w:t xml:space="preserve">. </w:t>
      </w:r>
      <w:r w:rsidR="00F5443F" w:rsidRPr="008C3332">
        <w:rPr>
          <w:rFonts w:ascii="Times New Roman" w:hAnsi="Times New Roman" w:cs="Times New Roman"/>
          <w:sz w:val="22"/>
          <w:szCs w:val="22"/>
        </w:rPr>
        <w:t xml:space="preserve"> Retired as the doyenne of administrators of higher education, she is </w:t>
      </w:r>
      <w:r w:rsidR="00874A90" w:rsidRPr="008C3332">
        <w:rPr>
          <w:rFonts w:ascii="Times New Roman" w:hAnsi="Times New Roman" w:cs="Times New Roman"/>
          <w:sz w:val="22"/>
          <w:szCs w:val="22"/>
        </w:rPr>
        <w:t xml:space="preserve">now </w:t>
      </w:r>
      <w:r w:rsidR="00B44A4A" w:rsidRPr="008C3332">
        <w:rPr>
          <w:rFonts w:ascii="Times New Roman" w:hAnsi="Times New Roman" w:cs="Times New Roman"/>
          <w:sz w:val="22"/>
          <w:szCs w:val="22"/>
        </w:rPr>
        <w:t xml:space="preserve">living </w:t>
      </w:r>
      <w:r w:rsidR="00874A90" w:rsidRPr="008C3332">
        <w:rPr>
          <w:rFonts w:ascii="Times New Roman" w:hAnsi="Times New Roman" w:cs="Times New Roman"/>
          <w:sz w:val="22"/>
          <w:szCs w:val="22"/>
        </w:rPr>
        <w:t xml:space="preserve">a </w:t>
      </w:r>
      <w:r w:rsidR="00B44A4A" w:rsidRPr="008C3332">
        <w:rPr>
          <w:rFonts w:ascii="Times New Roman" w:hAnsi="Times New Roman" w:cs="Times New Roman"/>
          <w:sz w:val="22"/>
          <w:szCs w:val="22"/>
        </w:rPr>
        <w:t>life of leisure.</w:t>
      </w:r>
    </w:p>
    <w:p w14:paraId="0FE2096A" w14:textId="5BD41EBF" w:rsidR="000456C7" w:rsidRDefault="0033282E" w:rsidP="00B44A4A">
      <w:pPr>
        <w:rPr>
          <w:rFonts w:ascii="Times New Roman" w:hAnsi="Times New Roman" w:cs="Times New Roman"/>
          <w:sz w:val="22"/>
          <w:szCs w:val="22"/>
        </w:rPr>
      </w:pPr>
      <w:r w:rsidRPr="00CC1278">
        <w:rPr>
          <w:rFonts w:ascii="Times New Roman" w:hAnsi="Times New Roman" w:cs="Times New Roman"/>
          <w:noProof/>
          <w:sz w:val="22"/>
          <w:szCs w:val="22"/>
        </w:rPr>
        <w:drawing>
          <wp:anchor distT="0" distB="0" distL="114300" distR="114300" simplePos="0" relativeHeight="251677696" behindDoc="1" locked="0" layoutInCell="1" allowOverlap="1" wp14:anchorId="1ED71F9F" wp14:editId="73AC79F9">
            <wp:simplePos x="0" y="0"/>
            <wp:positionH relativeFrom="column">
              <wp:posOffset>-2540</wp:posOffset>
            </wp:positionH>
            <wp:positionV relativeFrom="paragraph">
              <wp:posOffset>212090</wp:posOffset>
            </wp:positionV>
            <wp:extent cx="2423795" cy="1818005"/>
            <wp:effectExtent l="0" t="0" r="0" b="0"/>
            <wp:wrapTight wrapText="bothSides">
              <wp:wrapPolygon edited="0">
                <wp:start x="0" y="0"/>
                <wp:lineTo x="0" y="21276"/>
                <wp:lineTo x="21391" y="21276"/>
                <wp:lineTo x="2139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423795" cy="1818005"/>
                    </a:xfrm>
                    <a:prstGeom prst="rect">
                      <a:avLst/>
                    </a:prstGeom>
                  </pic:spPr>
                </pic:pic>
              </a:graphicData>
            </a:graphic>
            <wp14:sizeRelH relativeFrom="page">
              <wp14:pctWidth>0</wp14:pctWidth>
            </wp14:sizeRelH>
            <wp14:sizeRelV relativeFrom="page">
              <wp14:pctHeight>0</wp14:pctHeight>
            </wp14:sizeRelV>
          </wp:anchor>
        </w:drawing>
      </w:r>
      <w:r w:rsidR="003044F4">
        <w:rPr>
          <w:rFonts w:ascii="Times New Roman" w:hAnsi="Times New Roman" w:cs="Times New Roman"/>
          <w:sz w:val="22"/>
          <w:szCs w:val="22"/>
        </w:rPr>
        <w:t xml:space="preserve">  </w:t>
      </w:r>
      <w:r w:rsidR="00874A90" w:rsidRPr="008C3332">
        <w:rPr>
          <w:rFonts w:ascii="Times New Roman" w:hAnsi="Times New Roman" w:cs="Times New Roman"/>
          <w:sz w:val="22"/>
          <w:szCs w:val="22"/>
        </w:rPr>
        <w:t xml:space="preserve">The </w:t>
      </w:r>
      <w:proofErr w:type="gramStart"/>
      <w:r w:rsidR="00874A90" w:rsidRPr="008C3332">
        <w:rPr>
          <w:rFonts w:ascii="Times New Roman" w:hAnsi="Times New Roman" w:cs="Times New Roman"/>
          <w:sz w:val="22"/>
          <w:szCs w:val="22"/>
        </w:rPr>
        <w:t>tips for you t</w:t>
      </w:r>
      <w:r w:rsidR="00B44A4A" w:rsidRPr="008C3332">
        <w:rPr>
          <w:rFonts w:ascii="Times New Roman" w:hAnsi="Times New Roman" w:cs="Times New Roman"/>
          <w:sz w:val="22"/>
          <w:szCs w:val="22"/>
        </w:rPr>
        <w:t>hat I would glean from my domestic history is</w:t>
      </w:r>
      <w:proofErr w:type="gramEnd"/>
      <w:r w:rsidR="00B44A4A" w:rsidRPr="008C3332">
        <w:rPr>
          <w:rFonts w:ascii="Times New Roman" w:hAnsi="Times New Roman" w:cs="Times New Roman"/>
          <w:sz w:val="22"/>
          <w:szCs w:val="22"/>
        </w:rPr>
        <w:t xml:space="preserve"> that we both </w:t>
      </w:r>
      <w:r w:rsidR="00874A90" w:rsidRPr="008C3332">
        <w:rPr>
          <w:rFonts w:ascii="Times New Roman" w:hAnsi="Times New Roman" w:cs="Times New Roman"/>
          <w:sz w:val="22"/>
          <w:szCs w:val="22"/>
        </w:rPr>
        <w:t xml:space="preserve">totally supported </w:t>
      </w:r>
      <w:r w:rsidR="00B44A4A" w:rsidRPr="008C3332">
        <w:rPr>
          <w:rFonts w:ascii="Times New Roman" w:hAnsi="Times New Roman" w:cs="Times New Roman"/>
          <w:sz w:val="22"/>
          <w:szCs w:val="22"/>
        </w:rPr>
        <w:t xml:space="preserve">the other's career. </w:t>
      </w:r>
    </w:p>
    <w:p w14:paraId="743764A4" w14:textId="4F71CD0C" w:rsidR="00B44A4A" w:rsidRPr="008C3332" w:rsidRDefault="003044F4" w:rsidP="00B44A4A">
      <w:pPr>
        <w:rPr>
          <w:rFonts w:ascii="Times New Roman" w:hAnsi="Times New Roman" w:cs="Times New Roman"/>
          <w:sz w:val="22"/>
          <w:szCs w:val="22"/>
        </w:rPr>
      </w:pPr>
      <w:r>
        <w:rPr>
          <w:rFonts w:ascii="Times New Roman" w:hAnsi="Times New Roman" w:cs="Times New Roman"/>
          <w:sz w:val="22"/>
          <w:szCs w:val="22"/>
        </w:rPr>
        <w:t xml:space="preserve">  </w:t>
      </w:r>
      <w:r w:rsidR="00205724" w:rsidRPr="008C3332">
        <w:rPr>
          <w:rFonts w:ascii="Times New Roman" w:hAnsi="Times New Roman" w:cs="Times New Roman"/>
          <w:sz w:val="22"/>
          <w:szCs w:val="22"/>
        </w:rPr>
        <w:t>(Slide 2</w:t>
      </w:r>
      <w:r w:rsidR="0022670B" w:rsidRPr="008C3332">
        <w:rPr>
          <w:rFonts w:ascii="Times New Roman" w:hAnsi="Times New Roman" w:cs="Times New Roman"/>
          <w:sz w:val="22"/>
          <w:szCs w:val="22"/>
        </w:rPr>
        <w:t>0</w:t>
      </w:r>
      <w:r w:rsidR="00205724" w:rsidRPr="008C3332">
        <w:rPr>
          <w:rFonts w:ascii="Times New Roman" w:hAnsi="Times New Roman" w:cs="Times New Roman"/>
          <w:sz w:val="22"/>
          <w:szCs w:val="22"/>
        </w:rPr>
        <w:t xml:space="preserve">) </w:t>
      </w:r>
      <w:r w:rsidR="00874A90" w:rsidRPr="008C3332">
        <w:rPr>
          <w:rFonts w:ascii="Times New Roman" w:hAnsi="Times New Roman" w:cs="Times New Roman"/>
          <w:sz w:val="22"/>
          <w:szCs w:val="22"/>
        </w:rPr>
        <w:t xml:space="preserve">It should be noted that </w:t>
      </w:r>
      <w:r w:rsidR="00205724" w:rsidRPr="008C3332">
        <w:rPr>
          <w:rFonts w:ascii="Times New Roman" w:hAnsi="Times New Roman" w:cs="Times New Roman"/>
          <w:sz w:val="22"/>
          <w:szCs w:val="22"/>
        </w:rPr>
        <w:t>s</w:t>
      </w:r>
      <w:r w:rsidR="00B44A4A" w:rsidRPr="008C3332">
        <w:rPr>
          <w:rFonts w:ascii="Times New Roman" w:hAnsi="Times New Roman" w:cs="Times New Roman"/>
          <w:sz w:val="22"/>
          <w:szCs w:val="22"/>
        </w:rPr>
        <w:t xml:space="preserve">he followed me to Rochester for my first job; </w:t>
      </w:r>
      <w:r w:rsidR="00874A90" w:rsidRPr="008C3332">
        <w:rPr>
          <w:rFonts w:ascii="Times New Roman" w:hAnsi="Times New Roman" w:cs="Times New Roman"/>
          <w:sz w:val="22"/>
          <w:szCs w:val="22"/>
        </w:rPr>
        <w:t xml:space="preserve">and </w:t>
      </w:r>
      <w:r w:rsidR="00B44A4A" w:rsidRPr="008C3332">
        <w:rPr>
          <w:rFonts w:ascii="Times New Roman" w:hAnsi="Times New Roman" w:cs="Times New Roman"/>
          <w:sz w:val="22"/>
          <w:szCs w:val="22"/>
        </w:rPr>
        <w:t xml:space="preserve">I followed her to Ohio State for her first big job. </w:t>
      </w:r>
      <w:r w:rsidR="00874A90" w:rsidRPr="008C3332">
        <w:rPr>
          <w:rFonts w:ascii="Times New Roman" w:hAnsi="Times New Roman" w:cs="Times New Roman"/>
          <w:sz w:val="22"/>
          <w:szCs w:val="22"/>
        </w:rPr>
        <w:t xml:space="preserve"> W</w:t>
      </w:r>
      <w:r w:rsidR="00B44A4A" w:rsidRPr="008C3332">
        <w:rPr>
          <w:rFonts w:ascii="Times New Roman" w:hAnsi="Times New Roman" w:cs="Times New Roman"/>
          <w:sz w:val="22"/>
          <w:szCs w:val="22"/>
        </w:rPr>
        <w:t xml:space="preserve">e've </w:t>
      </w:r>
      <w:r w:rsidR="00F80B62" w:rsidRPr="008C3332">
        <w:rPr>
          <w:rFonts w:ascii="Times New Roman" w:hAnsi="Times New Roman" w:cs="Times New Roman"/>
          <w:sz w:val="22"/>
          <w:szCs w:val="22"/>
        </w:rPr>
        <w:t xml:space="preserve">both </w:t>
      </w:r>
      <w:r w:rsidR="00B44A4A" w:rsidRPr="008C3332">
        <w:rPr>
          <w:rFonts w:ascii="Times New Roman" w:hAnsi="Times New Roman" w:cs="Times New Roman"/>
          <w:sz w:val="22"/>
          <w:szCs w:val="22"/>
        </w:rPr>
        <w:t xml:space="preserve">had </w:t>
      </w:r>
      <w:r w:rsidR="00F80B62" w:rsidRPr="008C3332">
        <w:rPr>
          <w:rFonts w:ascii="Times New Roman" w:hAnsi="Times New Roman" w:cs="Times New Roman"/>
          <w:sz w:val="22"/>
          <w:szCs w:val="22"/>
        </w:rPr>
        <w:t xml:space="preserve">genuinely </w:t>
      </w:r>
      <w:r w:rsidR="00B44A4A" w:rsidRPr="008C3332">
        <w:rPr>
          <w:rFonts w:ascii="Times New Roman" w:hAnsi="Times New Roman" w:cs="Times New Roman"/>
          <w:sz w:val="22"/>
          <w:szCs w:val="22"/>
        </w:rPr>
        <w:t xml:space="preserve">heartfelt respect for the other's professional success. </w:t>
      </w:r>
    </w:p>
    <w:p w14:paraId="0C1CD1D4" w14:textId="32AE63F4" w:rsidR="00B44A4A" w:rsidRDefault="003044F4"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8C3332">
        <w:rPr>
          <w:rFonts w:ascii="Times New Roman" w:hAnsi="Times New Roman" w:cs="Times New Roman"/>
          <w:sz w:val="22"/>
          <w:szCs w:val="22"/>
        </w:rPr>
        <w:t>In running the house</w:t>
      </w:r>
      <w:r w:rsidR="00F80B62" w:rsidRPr="008C3332">
        <w:rPr>
          <w:rFonts w:ascii="Times New Roman" w:hAnsi="Times New Roman" w:cs="Times New Roman"/>
          <w:sz w:val="22"/>
          <w:szCs w:val="22"/>
        </w:rPr>
        <w:t>hold</w:t>
      </w:r>
      <w:r w:rsidR="00B44A4A" w:rsidRPr="008C3332">
        <w:rPr>
          <w:rFonts w:ascii="Times New Roman" w:hAnsi="Times New Roman" w:cs="Times New Roman"/>
          <w:sz w:val="22"/>
          <w:szCs w:val="22"/>
        </w:rPr>
        <w:t xml:space="preserve"> we</w:t>
      </w:r>
      <w:r w:rsidR="00F80B62" w:rsidRPr="008C3332">
        <w:rPr>
          <w:rFonts w:ascii="Times New Roman" w:hAnsi="Times New Roman" w:cs="Times New Roman"/>
          <w:sz w:val="22"/>
          <w:szCs w:val="22"/>
        </w:rPr>
        <w:t xml:space="preserve"> have</w:t>
      </w:r>
      <w:r w:rsidR="00B44A4A" w:rsidRPr="008C3332">
        <w:rPr>
          <w:rFonts w:ascii="Times New Roman" w:hAnsi="Times New Roman" w:cs="Times New Roman"/>
          <w:sz w:val="22"/>
          <w:szCs w:val="22"/>
        </w:rPr>
        <w:t xml:space="preserve"> shared virtually everything, </w:t>
      </w:r>
      <w:r w:rsidR="00F80B62" w:rsidRPr="008C3332">
        <w:rPr>
          <w:rFonts w:ascii="Times New Roman" w:hAnsi="Times New Roman" w:cs="Times New Roman"/>
          <w:sz w:val="22"/>
          <w:szCs w:val="22"/>
        </w:rPr>
        <w:t>dividing up all of the duties</w:t>
      </w:r>
      <w:r w:rsidR="002530AD" w:rsidRPr="008C3332">
        <w:rPr>
          <w:rFonts w:ascii="Times New Roman" w:hAnsi="Times New Roman" w:cs="Times New Roman"/>
          <w:sz w:val="22"/>
          <w:szCs w:val="22"/>
        </w:rPr>
        <w:t xml:space="preserve">. </w:t>
      </w:r>
      <w:r w:rsidR="00F80B62" w:rsidRPr="008C3332">
        <w:rPr>
          <w:rFonts w:ascii="Times New Roman" w:hAnsi="Times New Roman" w:cs="Times New Roman"/>
          <w:sz w:val="22"/>
          <w:szCs w:val="22"/>
        </w:rPr>
        <w:t xml:space="preserve"> One </w:t>
      </w:r>
      <w:r w:rsidR="00B44A4A" w:rsidRPr="008C3332">
        <w:rPr>
          <w:rFonts w:ascii="Times New Roman" w:hAnsi="Times New Roman" w:cs="Times New Roman"/>
          <w:sz w:val="22"/>
          <w:szCs w:val="22"/>
        </w:rPr>
        <w:t xml:space="preserve">really unique </w:t>
      </w:r>
      <w:r w:rsidR="00F80B62" w:rsidRPr="008C3332">
        <w:rPr>
          <w:rFonts w:ascii="Times New Roman" w:hAnsi="Times New Roman" w:cs="Times New Roman"/>
          <w:sz w:val="22"/>
          <w:szCs w:val="22"/>
        </w:rPr>
        <w:t xml:space="preserve">characteristic of </w:t>
      </w:r>
      <w:r w:rsidR="00B44A4A" w:rsidRPr="008C3332">
        <w:rPr>
          <w:rFonts w:ascii="Times New Roman" w:hAnsi="Times New Roman" w:cs="Times New Roman"/>
          <w:sz w:val="22"/>
          <w:szCs w:val="22"/>
        </w:rPr>
        <w:t xml:space="preserve">our approach was </w:t>
      </w:r>
      <w:r w:rsidR="00F80B62" w:rsidRPr="008C3332">
        <w:rPr>
          <w:rFonts w:ascii="Times New Roman" w:hAnsi="Times New Roman" w:cs="Times New Roman"/>
          <w:sz w:val="22"/>
          <w:szCs w:val="22"/>
        </w:rPr>
        <w:t xml:space="preserve">that </w:t>
      </w:r>
      <w:r w:rsidR="00B44A4A" w:rsidRPr="008C3332">
        <w:rPr>
          <w:rFonts w:ascii="Times New Roman" w:hAnsi="Times New Roman" w:cs="Times New Roman"/>
          <w:sz w:val="22"/>
          <w:szCs w:val="22"/>
        </w:rPr>
        <w:t xml:space="preserve">I cooked and shopped on even-numbered months, and she cooked and shopped on odd-numbered months. </w:t>
      </w:r>
      <w:r w:rsidR="00F80B62" w:rsidRPr="008C3332">
        <w:rPr>
          <w:rFonts w:ascii="Times New Roman" w:hAnsi="Times New Roman" w:cs="Times New Roman"/>
          <w:sz w:val="22"/>
          <w:szCs w:val="22"/>
        </w:rPr>
        <w:t>M</w:t>
      </w:r>
      <w:r w:rsidR="00B44A4A" w:rsidRPr="008C3332">
        <w:rPr>
          <w:rFonts w:ascii="Times New Roman" w:hAnsi="Times New Roman" w:cs="Times New Roman"/>
          <w:sz w:val="22"/>
          <w:szCs w:val="22"/>
        </w:rPr>
        <w:t xml:space="preserve">y favorite cookbook was Pierre Franey and Craig Claiborne's </w:t>
      </w:r>
      <w:proofErr w:type="gramStart"/>
      <w:r w:rsidR="00B44A4A" w:rsidRPr="008C3332">
        <w:rPr>
          <w:rFonts w:ascii="Times New Roman" w:hAnsi="Times New Roman" w:cs="Times New Roman"/>
          <w:sz w:val="22"/>
          <w:szCs w:val="22"/>
        </w:rPr>
        <w:t>The</w:t>
      </w:r>
      <w:proofErr w:type="gramEnd"/>
      <w:r w:rsidR="00B44A4A" w:rsidRPr="008C3332">
        <w:rPr>
          <w:rFonts w:ascii="Times New Roman" w:hAnsi="Times New Roman" w:cs="Times New Roman"/>
          <w:sz w:val="22"/>
          <w:szCs w:val="22"/>
        </w:rPr>
        <w:t xml:space="preserve"> 60-Minute Gourmet. </w:t>
      </w:r>
      <w:r w:rsidR="00F80B62" w:rsidRPr="008C3332">
        <w:rPr>
          <w:rFonts w:ascii="Times New Roman" w:hAnsi="Times New Roman" w:cs="Times New Roman"/>
          <w:sz w:val="22"/>
          <w:szCs w:val="22"/>
        </w:rPr>
        <w:t xml:space="preserve"> T</w:t>
      </w:r>
      <w:r w:rsidR="00B44A4A" w:rsidRPr="008C3332">
        <w:rPr>
          <w:rFonts w:ascii="Times New Roman" w:hAnsi="Times New Roman" w:cs="Times New Roman"/>
          <w:sz w:val="22"/>
          <w:szCs w:val="22"/>
        </w:rPr>
        <w:t xml:space="preserve">he kids were subjected to </w:t>
      </w:r>
      <w:r w:rsidR="00F80B62" w:rsidRPr="008C3332">
        <w:rPr>
          <w:rFonts w:ascii="Times New Roman" w:hAnsi="Times New Roman" w:cs="Times New Roman"/>
          <w:sz w:val="22"/>
          <w:szCs w:val="22"/>
        </w:rPr>
        <w:t xml:space="preserve">the </w:t>
      </w:r>
      <w:r w:rsidR="00B44A4A" w:rsidRPr="008C3332">
        <w:rPr>
          <w:rFonts w:ascii="Times New Roman" w:hAnsi="Times New Roman" w:cs="Times New Roman"/>
          <w:sz w:val="22"/>
          <w:szCs w:val="22"/>
        </w:rPr>
        <w:t xml:space="preserve">dishes so often that they began to </w:t>
      </w:r>
      <w:r w:rsidR="00B44A4A" w:rsidRPr="008C3332">
        <w:rPr>
          <w:rFonts w:ascii="Times New Roman" w:hAnsi="Times New Roman" w:cs="Times New Roman"/>
          <w:sz w:val="22"/>
          <w:szCs w:val="22"/>
        </w:rPr>
        <w:lastRenderedPageBreak/>
        <w:t xml:space="preserve">complain. </w:t>
      </w:r>
      <w:r w:rsidR="00F80B62" w:rsidRPr="008C3332">
        <w:rPr>
          <w:rFonts w:ascii="Times New Roman" w:hAnsi="Times New Roman" w:cs="Times New Roman"/>
          <w:sz w:val="22"/>
          <w:szCs w:val="22"/>
        </w:rPr>
        <w:t xml:space="preserve"> For example, e</w:t>
      </w:r>
      <w:r w:rsidR="00B44A4A" w:rsidRPr="008C3332">
        <w:rPr>
          <w:rFonts w:ascii="Times New Roman" w:hAnsi="Times New Roman" w:cs="Times New Roman"/>
          <w:sz w:val="22"/>
          <w:szCs w:val="22"/>
        </w:rPr>
        <w:t>very Sunday night was a cheese soufflé. On Saturday night, like all Americans, we ate hamburger</w:t>
      </w:r>
      <w:r w:rsidR="00F80B62" w:rsidRPr="008C3332">
        <w:rPr>
          <w:rFonts w:ascii="Times New Roman" w:hAnsi="Times New Roman" w:cs="Times New Roman"/>
          <w:sz w:val="22"/>
          <w:szCs w:val="22"/>
        </w:rPr>
        <w:t>,</w:t>
      </w:r>
      <w:r w:rsidR="00ED7EC4" w:rsidRPr="008C3332">
        <w:rPr>
          <w:rFonts w:ascii="Times New Roman" w:hAnsi="Times New Roman" w:cs="Times New Roman"/>
          <w:sz w:val="22"/>
          <w:szCs w:val="22"/>
        </w:rPr>
        <w:t xml:space="preserve"> but</w:t>
      </w:r>
      <w:r w:rsidR="00F80B6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our hamburger </w:t>
      </w:r>
      <w:r w:rsidR="00F80B62" w:rsidRPr="008C3332">
        <w:rPr>
          <w:rFonts w:ascii="Times New Roman" w:hAnsi="Times New Roman" w:cs="Times New Roman"/>
          <w:sz w:val="22"/>
          <w:szCs w:val="22"/>
        </w:rPr>
        <w:t xml:space="preserve">during my month as cook </w:t>
      </w:r>
      <w:r w:rsidR="00B44A4A" w:rsidRPr="008C3332">
        <w:rPr>
          <w:rFonts w:ascii="Times New Roman" w:hAnsi="Times New Roman" w:cs="Times New Roman"/>
          <w:sz w:val="22"/>
          <w:szCs w:val="22"/>
        </w:rPr>
        <w:t xml:space="preserve">was </w:t>
      </w:r>
      <w:r w:rsidR="00B44A4A" w:rsidRPr="008C3332">
        <w:rPr>
          <w:rFonts w:ascii="Times New Roman" w:hAnsi="Times New Roman" w:cs="Times New Roman"/>
          <w:i/>
          <w:sz w:val="22"/>
          <w:szCs w:val="22"/>
        </w:rPr>
        <w:t xml:space="preserve">hamburger au </w:t>
      </w:r>
      <w:r w:rsidR="00F80B62" w:rsidRPr="008C3332">
        <w:rPr>
          <w:rFonts w:ascii="Times New Roman" w:hAnsi="Times New Roman" w:cs="Times New Roman"/>
          <w:i/>
          <w:sz w:val="22"/>
          <w:szCs w:val="22"/>
        </w:rPr>
        <w:t>poivre</w:t>
      </w:r>
      <w:r w:rsidR="00B44A4A" w:rsidRPr="008C3332">
        <w:rPr>
          <w:rFonts w:ascii="Times New Roman" w:hAnsi="Times New Roman" w:cs="Times New Roman"/>
          <w:sz w:val="22"/>
          <w:szCs w:val="22"/>
        </w:rPr>
        <w:t xml:space="preserve">. We </w:t>
      </w:r>
      <w:r w:rsidR="00F80B62" w:rsidRPr="008C3332">
        <w:rPr>
          <w:rFonts w:ascii="Times New Roman" w:hAnsi="Times New Roman" w:cs="Times New Roman"/>
          <w:sz w:val="22"/>
          <w:szCs w:val="22"/>
        </w:rPr>
        <w:t xml:space="preserve">always </w:t>
      </w:r>
      <w:r w:rsidR="00B44A4A" w:rsidRPr="008C3332">
        <w:rPr>
          <w:rFonts w:ascii="Times New Roman" w:hAnsi="Times New Roman" w:cs="Times New Roman"/>
          <w:sz w:val="22"/>
          <w:szCs w:val="22"/>
        </w:rPr>
        <w:t>lived near the schools so the kids could take the bus or walk</w:t>
      </w:r>
      <w:r w:rsidR="00F80B62" w:rsidRPr="008C3332">
        <w:rPr>
          <w:rFonts w:ascii="Times New Roman" w:hAnsi="Times New Roman" w:cs="Times New Roman"/>
          <w:sz w:val="22"/>
          <w:szCs w:val="22"/>
        </w:rPr>
        <w:t xml:space="preserve">, a detail that we felt </w:t>
      </w:r>
      <w:r w:rsidR="00B44A4A" w:rsidRPr="008C3332">
        <w:rPr>
          <w:rFonts w:ascii="Times New Roman" w:hAnsi="Times New Roman" w:cs="Times New Roman"/>
          <w:sz w:val="22"/>
          <w:szCs w:val="22"/>
        </w:rPr>
        <w:t>very important</w:t>
      </w:r>
      <w:r w:rsidR="00F80B62" w:rsidRPr="008C3332">
        <w:rPr>
          <w:rFonts w:ascii="Times New Roman" w:hAnsi="Times New Roman" w:cs="Times New Roman"/>
          <w:sz w:val="22"/>
          <w:szCs w:val="22"/>
        </w:rPr>
        <w:t xml:space="preserve"> so there would be no schlepping them every</w:t>
      </w:r>
      <w:r w:rsidR="00B44A4A" w:rsidRPr="008C3332">
        <w:rPr>
          <w:rFonts w:ascii="Times New Roman" w:hAnsi="Times New Roman" w:cs="Times New Roman"/>
          <w:sz w:val="22"/>
          <w:szCs w:val="22"/>
        </w:rPr>
        <w:t>where. We did very little commuting. Here in Columbus we live just five minutes down the street. Both of us walked to work</w:t>
      </w:r>
      <w:r w:rsidR="00F80B62" w:rsidRPr="008C3332">
        <w:rPr>
          <w:rFonts w:ascii="Times New Roman" w:hAnsi="Times New Roman" w:cs="Times New Roman"/>
          <w:sz w:val="22"/>
          <w:szCs w:val="22"/>
        </w:rPr>
        <w:t xml:space="preserve"> and </w:t>
      </w:r>
      <w:r w:rsidR="00B44A4A" w:rsidRPr="008C3332">
        <w:rPr>
          <w:rFonts w:ascii="Times New Roman" w:hAnsi="Times New Roman" w:cs="Times New Roman"/>
          <w:sz w:val="22"/>
          <w:szCs w:val="22"/>
        </w:rPr>
        <w:t xml:space="preserve">I biked to work up until a year or </w:t>
      </w:r>
      <w:r w:rsidR="002530AD" w:rsidRPr="008C3332">
        <w:rPr>
          <w:rFonts w:ascii="Times New Roman" w:hAnsi="Times New Roman" w:cs="Times New Roman"/>
          <w:sz w:val="22"/>
          <w:szCs w:val="22"/>
        </w:rPr>
        <w:t xml:space="preserve">so ago. </w:t>
      </w:r>
      <w:r w:rsidR="00F80B6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I would describe our lifestyle as being relativ</w:t>
      </w:r>
      <w:r w:rsidR="002530AD" w:rsidRPr="008C3332">
        <w:rPr>
          <w:rFonts w:ascii="Times New Roman" w:hAnsi="Times New Roman" w:cs="Times New Roman"/>
          <w:sz w:val="22"/>
          <w:szCs w:val="22"/>
        </w:rPr>
        <w:t>ely simple.</w:t>
      </w:r>
      <w:r w:rsidR="00F80B62" w:rsidRPr="008C3332">
        <w:rPr>
          <w:rFonts w:ascii="Times New Roman" w:hAnsi="Times New Roman" w:cs="Times New Roman"/>
          <w:sz w:val="22"/>
          <w:szCs w:val="22"/>
        </w:rPr>
        <w:t xml:space="preserve">  W</w:t>
      </w:r>
      <w:r w:rsidR="002530AD" w:rsidRPr="008C3332">
        <w:rPr>
          <w:rFonts w:ascii="Times New Roman" w:hAnsi="Times New Roman" w:cs="Times New Roman"/>
          <w:sz w:val="22"/>
          <w:szCs w:val="22"/>
        </w:rPr>
        <w:t xml:space="preserve">e haven't </w:t>
      </w:r>
      <w:r w:rsidR="00B44A4A" w:rsidRPr="008C3332">
        <w:rPr>
          <w:rFonts w:ascii="Times New Roman" w:hAnsi="Times New Roman" w:cs="Times New Roman"/>
          <w:sz w:val="22"/>
          <w:szCs w:val="22"/>
        </w:rPr>
        <w:t>had the yearning for big trips or big toys or big entertainments. We've lived, I think, a fairly modest life.</w:t>
      </w:r>
    </w:p>
    <w:p w14:paraId="6B3A4C31" w14:textId="5EF6EAAE" w:rsidR="002D44C5" w:rsidRDefault="009B296B" w:rsidP="00B44A4A">
      <w:pPr>
        <w:rPr>
          <w:rFonts w:ascii="Times New Roman" w:hAnsi="Times New Roman" w:cs="Times New Roman"/>
          <w:sz w:val="22"/>
          <w:szCs w:val="22"/>
        </w:rPr>
      </w:pPr>
      <w:r w:rsidRPr="00CC1278">
        <w:rPr>
          <w:rFonts w:ascii="Times New Roman" w:hAnsi="Times New Roman" w:cs="Times New Roman"/>
          <w:noProof/>
          <w:sz w:val="22"/>
          <w:szCs w:val="22"/>
        </w:rPr>
        <w:drawing>
          <wp:anchor distT="0" distB="0" distL="114300" distR="114300" simplePos="0" relativeHeight="251678720" behindDoc="1" locked="0" layoutInCell="1" allowOverlap="1" wp14:anchorId="5FEF8486" wp14:editId="032C5433">
            <wp:simplePos x="0" y="0"/>
            <wp:positionH relativeFrom="column">
              <wp:posOffset>-2540</wp:posOffset>
            </wp:positionH>
            <wp:positionV relativeFrom="paragraph">
              <wp:posOffset>57785</wp:posOffset>
            </wp:positionV>
            <wp:extent cx="2423795" cy="1818005"/>
            <wp:effectExtent l="0" t="0" r="0" b="0"/>
            <wp:wrapTight wrapText="bothSides">
              <wp:wrapPolygon edited="0">
                <wp:start x="0" y="0"/>
                <wp:lineTo x="0" y="21276"/>
                <wp:lineTo x="21391" y="21276"/>
                <wp:lineTo x="2139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423795" cy="1818005"/>
                    </a:xfrm>
                    <a:prstGeom prst="rect">
                      <a:avLst/>
                    </a:prstGeom>
                  </pic:spPr>
                </pic:pic>
              </a:graphicData>
            </a:graphic>
            <wp14:sizeRelH relativeFrom="page">
              <wp14:pctWidth>0</wp14:pctWidth>
            </wp14:sizeRelH>
            <wp14:sizeRelV relativeFrom="page">
              <wp14:pctHeight>0</wp14:pctHeight>
            </wp14:sizeRelV>
          </wp:anchor>
        </w:drawing>
      </w:r>
      <w:r w:rsidR="003044F4">
        <w:rPr>
          <w:rFonts w:ascii="Times New Roman" w:hAnsi="Times New Roman" w:cs="Times New Roman"/>
          <w:sz w:val="22"/>
          <w:szCs w:val="22"/>
        </w:rPr>
        <w:t xml:space="preserve">  </w:t>
      </w:r>
      <w:r w:rsidR="002803BF" w:rsidRPr="008C3332">
        <w:rPr>
          <w:rFonts w:ascii="Times New Roman" w:hAnsi="Times New Roman" w:cs="Times New Roman"/>
          <w:sz w:val="22"/>
          <w:szCs w:val="22"/>
        </w:rPr>
        <w:t>(Slide 2</w:t>
      </w:r>
      <w:r w:rsidR="0022670B" w:rsidRPr="008C3332">
        <w:rPr>
          <w:rFonts w:ascii="Times New Roman" w:hAnsi="Times New Roman" w:cs="Times New Roman"/>
          <w:sz w:val="22"/>
          <w:szCs w:val="22"/>
        </w:rPr>
        <w:t>1</w:t>
      </w:r>
      <w:r w:rsidR="002803BF"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 xml:space="preserve">I have to give credit to lots of other people, of course. </w:t>
      </w:r>
      <w:r w:rsidR="00F80B62" w:rsidRPr="008C3332">
        <w:rPr>
          <w:rFonts w:ascii="Times New Roman" w:hAnsi="Times New Roman" w:cs="Times New Roman"/>
          <w:sz w:val="22"/>
          <w:szCs w:val="22"/>
        </w:rPr>
        <w:t>E</w:t>
      </w:r>
      <w:r w:rsidR="00B44A4A" w:rsidRPr="008C3332">
        <w:rPr>
          <w:rFonts w:ascii="Times New Roman" w:hAnsi="Times New Roman" w:cs="Times New Roman"/>
          <w:sz w:val="22"/>
          <w:szCs w:val="22"/>
        </w:rPr>
        <w:t xml:space="preserve">specially </w:t>
      </w:r>
      <w:r w:rsidR="00F80B62" w:rsidRPr="008C3332">
        <w:rPr>
          <w:rFonts w:ascii="Times New Roman" w:hAnsi="Times New Roman" w:cs="Times New Roman"/>
          <w:sz w:val="22"/>
          <w:szCs w:val="22"/>
        </w:rPr>
        <w:t xml:space="preserve">I </w:t>
      </w:r>
      <w:r w:rsidR="00B44A4A" w:rsidRPr="008C3332">
        <w:rPr>
          <w:rFonts w:ascii="Times New Roman" w:hAnsi="Times New Roman" w:cs="Times New Roman"/>
          <w:sz w:val="22"/>
          <w:szCs w:val="22"/>
        </w:rPr>
        <w:t xml:space="preserve">want to acknowledge </w:t>
      </w:r>
      <w:r w:rsidR="00F80B62" w:rsidRPr="008C3332">
        <w:rPr>
          <w:rFonts w:ascii="Times New Roman" w:hAnsi="Times New Roman" w:cs="Times New Roman"/>
          <w:sz w:val="22"/>
          <w:szCs w:val="22"/>
        </w:rPr>
        <w:t xml:space="preserve">Latha </w:t>
      </w:r>
      <w:r w:rsidR="00B44A4A" w:rsidRPr="008C3332">
        <w:rPr>
          <w:rFonts w:ascii="Times New Roman" w:hAnsi="Times New Roman" w:cs="Times New Roman"/>
          <w:sz w:val="22"/>
          <w:szCs w:val="22"/>
        </w:rPr>
        <w:t>Ganesan and John Robinson</w:t>
      </w:r>
      <w:r w:rsidR="00F80B6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my co-principal investigators on this last N</w:t>
      </w:r>
      <w:r w:rsidR="00F80B62" w:rsidRPr="008C3332">
        <w:rPr>
          <w:rFonts w:ascii="Times New Roman" w:hAnsi="Times New Roman" w:cs="Times New Roman"/>
          <w:sz w:val="22"/>
          <w:szCs w:val="22"/>
        </w:rPr>
        <w:t>I</w:t>
      </w:r>
      <w:r w:rsidR="00B44A4A" w:rsidRPr="008C3332">
        <w:rPr>
          <w:rFonts w:ascii="Times New Roman" w:hAnsi="Times New Roman" w:cs="Times New Roman"/>
          <w:sz w:val="22"/>
          <w:szCs w:val="22"/>
        </w:rPr>
        <w:t>H</w:t>
      </w:r>
      <w:r w:rsidR="00F80B62" w:rsidRPr="008C3332">
        <w:rPr>
          <w:rFonts w:ascii="Times New Roman" w:hAnsi="Times New Roman" w:cs="Times New Roman"/>
          <w:sz w:val="22"/>
          <w:szCs w:val="22"/>
        </w:rPr>
        <w:t xml:space="preserve"> </w:t>
      </w:r>
      <w:r w:rsidR="00B44A4A" w:rsidRPr="008C3332">
        <w:rPr>
          <w:rFonts w:ascii="Times New Roman" w:hAnsi="Times New Roman" w:cs="Times New Roman"/>
          <w:sz w:val="22"/>
          <w:szCs w:val="22"/>
        </w:rPr>
        <w:t>RO1</w:t>
      </w:r>
      <w:r w:rsidR="00F80B62" w:rsidRPr="008C3332">
        <w:rPr>
          <w:rFonts w:ascii="Times New Roman" w:hAnsi="Times New Roman" w:cs="Times New Roman"/>
          <w:sz w:val="22"/>
          <w:szCs w:val="22"/>
        </w:rPr>
        <w:t xml:space="preserve"> grant</w:t>
      </w:r>
      <w:r w:rsidR="003B74CC" w:rsidRPr="008C3332">
        <w:rPr>
          <w:rFonts w:ascii="Times New Roman" w:hAnsi="Times New Roman" w:cs="Times New Roman"/>
          <w:sz w:val="22"/>
          <w:szCs w:val="22"/>
        </w:rPr>
        <w:t xml:space="preserve">. </w:t>
      </w:r>
    </w:p>
    <w:p w14:paraId="695FCEF0" w14:textId="77777777" w:rsidR="009B296B" w:rsidRPr="000456C7" w:rsidRDefault="009B296B" w:rsidP="009B296B">
      <w:pPr>
        <w:rPr>
          <w:rFonts w:ascii="Times New Roman" w:hAnsi="Times New Roman" w:cs="Times New Roman"/>
          <w:sz w:val="22"/>
          <w:szCs w:val="22"/>
        </w:rPr>
      </w:pPr>
      <w:r w:rsidRPr="000456C7">
        <w:rPr>
          <w:rFonts w:ascii="Times New Roman" w:hAnsi="Times New Roman" w:cs="Times New Roman"/>
          <w:sz w:val="22"/>
          <w:szCs w:val="22"/>
        </w:rPr>
        <w:t xml:space="preserve">(Slide 22)  In closing, I will remind you of the famous quotation of Kierkegaard, 19th Century Danish philosopher:  "One of the great tragedies of life is that it can only be understood from the end, whereas life must be lived from the beginning."  From the end of my career I can tell you with some ease my understanding of my own scientific life.  But, alas, you must face your own challenges alone, making your decisions as you go. </w:t>
      </w:r>
    </w:p>
    <w:p w14:paraId="1B92CC0B" w14:textId="77777777" w:rsidR="009B296B" w:rsidRPr="000456C7" w:rsidRDefault="009B296B" w:rsidP="009B296B">
      <w:pPr>
        <w:rPr>
          <w:rFonts w:ascii="Times New Roman" w:hAnsi="Times New Roman" w:cs="Times New Roman"/>
          <w:sz w:val="22"/>
          <w:szCs w:val="22"/>
        </w:rPr>
      </w:pPr>
      <w:r>
        <w:rPr>
          <w:rFonts w:ascii="Times New Roman" w:hAnsi="Times New Roman" w:cs="Times New Roman"/>
          <w:sz w:val="22"/>
          <w:szCs w:val="22"/>
        </w:rPr>
        <w:t xml:space="preserve">  </w:t>
      </w:r>
      <w:r w:rsidRPr="000456C7">
        <w:rPr>
          <w:rFonts w:ascii="Times New Roman" w:hAnsi="Times New Roman" w:cs="Times New Roman"/>
          <w:sz w:val="22"/>
          <w:szCs w:val="22"/>
        </w:rPr>
        <w:t>With that comment, I will ask you if you have any special questions that I could answer.  (Slide 23)</w:t>
      </w:r>
    </w:p>
    <w:p w14:paraId="0A3EC0E6" w14:textId="6FE627F4" w:rsidR="003044F4" w:rsidRDefault="009B296B" w:rsidP="00B44A4A">
      <w:pPr>
        <w:rPr>
          <w:rFonts w:ascii="Times New Roman" w:hAnsi="Times New Roman" w:cs="Times New Roman"/>
          <w:sz w:val="22"/>
          <w:szCs w:val="22"/>
        </w:rPr>
      </w:pPr>
      <w:r w:rsidRPr="00CC1278">
        <w:rPr>
          <w:rFonts w:ascii="Times New Roman" w:hAnsi="Times New Roman" w:cs="Times New Roman"/>
          <w:noProof/>
          <w:sz w:val="22"/>
          <w:szCs w:val="22"/>
        </w:rPr>
        <w:drawing>
          <wp:anchor distT="0" distB="0" distL="114300" distR="114300" simplePos="0" relativeHeight="251679744" behindDoc="1" locked="0" layoutInCell="1" allowOverlap="1" wp14:anchorId="7E757D71" wp14:editId="32989985">
            <wp:simplePos x="0" y="0"/>
            <wp:positionH relativeFrom="column">
              <wp:posOffset>-16510</wp:posOffset>
            </wp:positionH>
            <wp:positionV relativeFrom="paragraph">
              <wp:posOffset>43815</wp:posOffset>
            </wp:positionV>
            <wp:extent cx="2438400" cy="1828800"/>
            <wp:effectExtent l="0" t="0" r="0" b="0"/>
            <wp:wrapTight wrapText="bothSides">
              <wp:wrapPolygon edited="0">
                <wp:start x="0" y="0"/>
                <wp:lineTo x="0" y="21375"/>
                <wp:lineTo x="21431" y="21375"/>
                <wp:lineTo x="21431"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14:sizeRelH relativeFrom="page">
              <wp14:pctWidth>0</wp14:pctWidth>
            </wp14:sizeRelH>
            <wp14:sizeRelV relativeFrom="page">
              <wp14:pctHeight>0</wp14:pctHeight>
            </wp14:sizeRelV>
          </wp:anchor>
        </w:drawing>
      </w:r>
    </w:p>
    <w:p w14:paraId="247AF227" w14:textId="77777777" w:rsidR="003044F4" w:rsidRDefault="003044F4" w:rsidP="00B44A4A">
      <w:pPr>
        <w:rPr>
          <w:rFonts w:ascii="Times New Roman" w:hAnsi="Times New Roman" w:cs="Times New Roman"/>
          <w:sz w:val="22"/>
          <w:szCs w:val="22"/>
        </w:rPr>
      </w:pPr>
    </w:p>
    <w:p w14:paraId="28F549C5" w14:textId="77777777" w:rsidR="003044F4" w:rsidRDefault="003044F4" w:rsidP="00B44A4A">
      <w:pPr>
        <w:rPr>
          <w:rFonts w:ascii="Times New Roman" w:hAnsi="Times New Roman" w:cs="Times New Roman"/>
          <w:sz w:val="22"/>
          <w:szCs w:val="22"/>
        </w:rPr>
      </w:pPr>
      <w:bookmarkStart w:id="0" w:name="_GoBack"/>
      <w:bookmarkEnd w:id="0"/>
    </w:p>
    <w:p w14:paraId="651BD604" w14:textId="77777777" w:rsidR="003044F4" w:rsidRDefault="003044F4" w:rsidP="00B44A4A">
      <w:pPr>
        <w:rPr>
          <w:rFonts w:ascii="Times New Roman" w:hAnsi="Times New Roman" w:cs="Times New Roman"/>
          <w:sz w:val="22"/>
          <w:szCs w:val="22"/>
        </w:rPr>
      </w:pPr>
    </w:p>
    <w:p w14:paraId="77EE5448" w14:textId="77777777" w:rsidR="003044F4" w:rsidRDefault="003044F4" w:rsidP="00B44A4A">
      <w:pPr>
        <w:rPr>
          <w:rFonts w:ascii="Times New Roman" w:hAnsi="Times New Roman" w:cs="Times New Roman"/>
          <w:sz w:val="22"/>
          <w:szCs w:val="22"/>
        </w:rPr>
      </w:pPr>
    </w:p>
    <w:p w14:paraId="0D243F87" w14:textId="77777777" w:rsidR="003044F4" w:rsidRDefault="003044F4" w:rsidP="00B44A4A">
      <w:pPr>
        <w:rPr>
          <w:rFonts w:ascii="Times New Roman" w:hAnsi="Times New Roman" w:cs="Times New Roman"/>
          <w:sz w:val="22"/>
          <w:szCs w:val="22"/>
        </w:rPr>
      </w:pPr>
    </w:p>
    <w:p w14:paraId="42A5CAC6" w14:textId="5942B9FE" w:rsidR="003044F4" w:rsidRPr="008C3332" w:rsidRDefault="003044F4" w:rsidP="00B44A4A">
      <w:pPr>
        <w:rPr>
          <w:rFonts w:ascii="Times New Roman" w:hAnsi="Times New Roman" w:cs="Times New Roman"/>
          <w:sz w:val="22"/>
          <w:szCs w:val="22"/>
        </w:rPr>
      </w:pPr>
    </w:p>
    <w:p w14:paraId="4F4BBEAE" w14:textId="6CBEA8D4" w:rsidR="00B44A4A" w:rsidRPr="000456C7" w:rsidRDefault="003044F4" w:rsidP="009B296B">
      <w:pPr>
        <w:rPr>
          <w:rFonts w:ascii="Times New Roman" w:hAnsi="Times New Roman" w:cs="Times New Roman"/>
          <w:sz w:val="22"/>
          <w:szCs w:val="22"/>
        </w:rPr>
      </w:pPr>
      <w:r>
        <w:rPr>
          <w:rFonts w:ascii="Times New Roman" w:hAnsi="Times New Roman" w:cs="Times New Roman"/>
          <w:sz w:val="22"/>
          <w:szCs w:val="22"/>
        </w:rPr>
        <w:t xml:space="preserve">  </w:t>
      </w:r>
    </w:p>
    <w:p w14:paraId="3AF47E34" w14:textId="77777777" w:rsidR="000456C7" w:rsidRPr="000456C7" w:rsidRDefault="000456C7" w:rsidP="00B44A4A">
      <w:pPr>
        <w:rPr>
          <w:rFonts w:ascii="Times New Roman" w:hAnsi="Times New Roman" w:cs="Times New Roman"/>
          <w:sz w:val="22"/>
          <w:szCs w:val="22"/>
        </w:rPr>
      </w:pPr>
    </w:p>
    <w:p w14:paraId="0F9F5905" w14:textId="77777777" w:rsidR="009B296B" w:rsidRDefault="009B296B" w:rsidP="00CC1278">
      <w:pPr>
        <w:rPr>
          <w:rFonts w:ascii="Times New Roman" w:hAnsi="Times New Roman" w:cs="Times New Roman"/>
          <w:noProof/>
          <w:sz w:val="22"/>
          <w:szCs w:val="22"/>
        </w:rPr>
      </w:pPr>
    </w:p>
    <w:p w14:paraId="42814861" w14:textId="77777777" w:rsidR="009B296B" w:rsidRDefault="009B296B" w:rsidP="00CC1278">
      <w:pPr>
        <w:rPr>
          <w:rFonts w:ascii="Times New Roman" w:hAnsi="Times New Roman" w:cs="Times New Roman"/>
          <w:noProof/>
          <w:sz w:val="22"/>
          <w:szCs w:val="22"/>
        </w:rPr>
      </w:pPr>
    </w:p>
    <w:p w14:paraId="59616EE6" w14:textId="75BD0430" w:rsidR="009B296B" w:rsidRDefault="009B296B" w:rsidP="00CC1278">
      <w:pPr>
        <w:rPr>
          <w:rFonts w:ascii="Times New Roman" w:hAnsi="Times New Roman" w:cs="Times New Roman"/>
          <w:noProof/>
          <w:sz w:val="22"/>
          <w:szCs w:val="22"/>
        </w:rPr>
      </w:pPr>
      <w:r>
        <w:rPr>
          <w:rFonts w:ascii="Times New Roman" w:hAnsi="Times New Roman" w:cs="Times New Roman"/>
          <w:noProof/>
          <w:sz w:val="22"/>
          <w:szCs w:val="22"/>
        </w:rPr>
        <w:br/>
      </w:r>
      <w:r w:rsidRPr="00CC1278">
        <w:rPr>
          <w:rFonts w:ascii="Times New Roman" w:hAnsi="Times New Roman" w:cs="Times New Roman"/>
          <w:noProof/>
          <w:sz w:val="22"/>
          <w:szCs w:val="22"/>
        </w:rPr>
        <w:drawing>
          <wp:inline distT="0" distB="0" distL="0" distR="0" wp14:anchorId="426DF490" wp14:editId="0F4C1B39">
            <wp:extent cx="2424418" cy="181831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424756" cy="1818568"/>
                    </a:xfrm>
                    <a:prstGeom prst="rect">
                      <a:avLst/>
                    </a:prstGeom>
                  </pic:spPr>
                </pic:pic>
              </a:graphicData>
            </a:graphic>
          </wp:inline>
        </w:drawing>
      </w:r>
    </w:p>
    <w:p w14:paraId="509A5F57" w14:textId="06271678" w:rsidR="000456C7" w:rsidRDefault="000456C7" w:rsidP="00CC1278">
      <w:pPr>
        <w:rPr>
          <w:rFonts w:ascii="Times New Roman" w:hAnsi="Times New Roman" w:cs="Times New Roman"/>
          <w:sz w:val="22"/>
          <w:szCs w:val="22"/>
        </w:rPr>
      </w:pPr>
    </w:p>
    <w:p w14:paraId="32B12245" w14:textId="77777777" w:rsidR="00B44A4A" w:rsidRPr="000456C7" w:rsidRDefault="00B44A4A" w:rsidP="00B44A4A">
      <w:pPr>
        <w:rPr>
          <w:rFonts w:ascii="Times New Roman" w:hAnsi="Times New Roman" w:cs="Times New Roman"/>
          <w:sz w:val="22"/>
          <w:szCs w:val="22"/>
        </w:rPr>
      </w:pPr>
      <w:r w:rsidRPr="000456C7">
        <w:rPr>
          <w:rFonts w:ascii="Times New Roman" w:hAnsi="Times New Roman" w:cs="Times New Roman"/>
          <w:sz w:val="22"/>
          <w:szCs w:val="22"/>
        </w:rPr>
        <w:t>[</w:t>
      </w:r>
      <w:proofErr w:type="gramStart"/>
      <w:r w:rsidRPr="000456C7">
        <w:rPr>
          <w:rFonts w:ascii="Times New Roman" w:hAnsi="Times New Roman" w:cs="Times New Roman"/>
          <w:sz w:val="22"/>
          <w:szCs w:val="22"/>
        </w:rPr>
        <w:t>applause</w:t>
      </w:r>
      <w:proofErr w:type="gramEnd"/>
      <w:r w:rsidRPr="000456C7">
        <w:rPr>
          <w:rFonts w:ascii="Times New Roman" w:hAnsi="Times New Roman" w:cs="Times New Roman"/>
          <w:sz w:val="22"/>
          <w:szCs w:val="22"/>
        </w:rPr>
        <w:t>]</w:t>
      </w:r>
    </w:p>
    <w:p w14:paraId="507C8450" w14:textId="77777777" w:rsidR="00B44A4A" w:rsidRPr="000456C7" w:rsidRDefault="00B44A4A" w:rsidP="00B44A4A">
      <w:pPr>
        <w:rPr>
          <w:rFonts w:ascii="Times New Roman" w:hAnsi="Times New Roman" w:cs="Times New Roman"/>
          <w:sz w:val="22"/>
          <w:szCs w:val="22"/>
        </w:rPr>
      </w:pPr>
    </w:p>
    <w:p w14:paraId="53ECC355" w14:textId="5558E968" w:rsidR="00B44A4A" w:rsidRPr="000456C7" w:rsidRDefault="00B44A4A" w:rsidP="00B44A4A">
      <w:pPr>
        <w:rPr>
          <w:rFonts w:ascii="Times New Roman" w:hAnsi="Times New Roman" w:cs="Times New Roman"/>
          <w:i/>
          <w:sz w:val="22"/>
          <w:szCs w:val="22"/>
        </w:rPr>
      </w:pPr>
      <w:r w:rsidRPr="000456C7">
        <w:rPr>
          <w:rFonts w:ascii="Times New Roman" w:hAnsi="Times New Roman" w:cs="Times New Roman"/>
          <w:i/>
          <w:sz w:val="22"/>
          <w:szCs w:val="22"/>
          <w:u w:val="single"/>
        </w:rPr>
        <w:t>QUESTION</w:t>
      </w:r>
      <w:r w:rsidRPr="000456C7">
        <w:rPr>
          <w:rFonts w:ascii="Times New Roman" w:hAnsi="Times New Roman" w:cs="Times New Roman"/>
          <w:i/>
          <w:sz w:val="22"/>
          <w:szCs w:val="22"/>
        </w:rPr>
        <w:t>: One thing that you talked about that I think young scientists struggle with, you talked about the two phases of your career. And sometimes departing a little bit from</w:t>
      </w:r>
      <w:r w:rsidR="00C238E7" w:rsidRPr="000456C7">
        <w:rPr>
          <w:rFonts w:ascii="Times New Roman" w:hAnsi="Times New Roman" w:cs="Times New Roman"/>
          <w:i/>
          <w:sz w:val="22"/>
          <w:szCs w:val="22"/>
        </w:rPr>
        <w:t xml:space="preserve"> your trajectory can be risky, b</w:t>
      </w:r>
      <w:r w:rsidRPr="000456C7">
        <w:rPr>
          <w:rFonts w:ascii="Times New Roman" w:hAnsi="Times New Roman" w:cs="Times New Roman"/>
          <w:i/>
          <w:sz w:val="22"/>
          <w:szCs w:val="22"/>
        </w:rPr>
        <w:t>ut in your case was obviously very productive. How do you make that decision? How do you do the risk-</w:t>
      </w:r>
      <w:r w:rsidRPr="000456C7">
        <w:rPr>
          <w:rFonts w:ascii="Times New Roman" w:hAnsi="Times New Roman" w:cs="Times New Roman"/>
          <w:i/>
          <w:sz w:val="22"/>
          <w:szCs w:val="22"/>
        </w:rPr>
        <w:lastRenderedPageBreak/>
        <w:t>benefit analysis of branching out to another area and leaving where you were? And how did you go about that?</w:t>
      </w:r>
    </w:p>
    <w:p w14:paraId="3D0E7EA7" w14:textId="77777777" w:rsidR="00B44A4A" w:rsidRPr="000456C7" w:rsidRDefault="00B44A4A" w:rsidP="00B44A4A">
      <w:pPr>
        <w:rPr>
          <w:rFonts w:ascii="Times New Roman" w:hAnsi="Times New Roman" w:cs="Times New Roman"/>
          <w:sz w:val="22"/>
          <w:szCs w:val="22"/>
        </w:rPr>
      </w:pPr>
    </w:p>
    <w:p w14:paraId="4533EE18" w14:textId="1C1F4033" w:rsidR="00B44A4A" w:rsidRPr="000456C7" w:rsidRDefault="009C09C0" w:rsidP="00B44A4A">
      <w:pPr>
        <w:rPr>
          <w:rFonts w:ascii="Times New Roman" w:hAnsi="Times New Roman" w:cs="Times New Roman"/>
          <w:sz w:val="22"/>
          <w:szCs w:val="22"/>
        </w:rPr>
      </w:pPr>
      <w:r w:rsidRPr="000456C7">
        <w:rPr>
          <w:rFonts w:ascii="Times New Roman" w:hAnsi="Times New Roman" w:cs="Times New Roman"/>
          <w:sz w:val="22"/>
          <w:szCs w:val="22"/>
          <w:u w:val="single"/>
        </w:rPr>
        <w:t>Dr. Anderson</w:t>
      </w:r>
      <w:r w:rsidR="00B44A4A" w:rsidRPr="000456C7">
        <w:rPr>
          <w:rFonts w:ascii="Times New Roman" w:hAnsi="Times New Roman" w:cs="Times New Roman"/>
          <w:sz w:val="22"/>
          <w:szCs w:val="22"/>
        </w:rPr>
        <w:t>:</w:t>
      </w:r>
      <w:r w:rsidR="002374B0"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Ye</w:t>
      </w:r>
      <w:r w:rsidR="00ED7EC4" w:rsidRPr="000456C7">
        <w:rPr>
          <w:rFonts w:ascii="Times New Roman" w:hAnsi="Times New Roman" w:cs="Times New Roman"/>
          <w:sz w:val="22"/>
          <w:szCs w:val="22"/>
        </w:rPr>
        <w:t>s</w:t>
      </w:r>
      <w:r w:rsidR="00B44A4A" w:rsidRPr="000456C7">
        <w:rPr>
          <w:rFonts w:ascii="Times New Roman" w:hAnsi="Times New Roman" w:cs="Times New Roman"/>
          <w:sz w:val="22"/>
          <w:szCs w:val="22"/>
        </w:rPr>
        <w:t xml:space="preserve">. We've caught a fair amount of flack in </w:t>
      </w:r>
      <w:r w:rsidR="00A151AD" w:rsidRPr="000456C7">
        <w:rPr>
          <w:rFonts w:ascii="Times New Roman" w:hAnsi="Times New Roman" w:cs="Times New Roman"/>
          <w:sz w:val="22"/>
          <w:szCs w:val="22"/>
        </w:rPr>
        <w:t>changing direction</w:t>
      </w:r>
      <w:r w:rsidR="00B44A4A" w:rsidRPr="000456C7">
        <w:rPr>
          <w:rFonts w:ascii="Times New Roman" w:hAnsi="Times New Roman" w:cs="Times New Roman"/>
          <w:sz w:val="22"/>
          <w:szCs w:val="22"/>
        </w:rPr>
        <w:t>. I can remember when I first started studying FcRn, which represented,</w:t>
      </w:r>
      <w:r w:rsidR="00C238E7" w:rsidRPr="000456C7">
        <w:rPr>
          <w:rFonts w:ascii="Times New Roman" w:hAnsi="Times New Roman" w:cs="Times New Roman"/>
          <w:sz w:val="22"/>
          <w:szCs w:val="22"/>
        </w:rPr>
        <w:t xml:space="preserve"> as I said, at a fork</w:t>
      </w:r>
      <w:r w:rsidR="00A151AD" w:rsidRPr="000456C7">
        <w:rPr>
          <w:rFonts w:ascii="Times New Roman" w:hAnsi="Times New Roman" w:cs="Times New Roman"/>
          <w:sz w:val="22"/>
          <w:szCs w:val="22"/>
        </w:rPr>
        <w:t xml:space="preserve"> in our pathway; </w:t>
      </w:r>
      <w:r w:rsidR="00C238E7" w:rsidRPr="000456C7">
        <w:rPr>
          <w:rFonts w:ascii="Times New Roman" w:hAnsi="Times New Roman" w:cs="Times New Roman"/>
          <w:sz w:val="22"/>
          <w:szCs w:val="22"/>
        </w:rPr>
        <w:t>a</w:t>
      </w:r>
      <w:r w:rsidR="00B44A4A" w:rsidRPr="000456C7">
        <w:rPr>
          <w:rFonts w:ascii="Times New Roman" w:hAnsi="Times New Roman" w:cs="Times New Roman"/>
          <w:sz w:val="22"/>
          <w:szCs w:val="22"/>
        </w:rPr>
        <w:t xml:space="preserve">nd then especially when I started moving into </w:t>
      </w:r>
      <w:r w:rsidR="00B27B6F" w:rsidRPr="000456C7">
        <w:rPr>
          <w:rFonts w:ascii="Times New Roman" w:hAnsi="Times New Roman" w:cs="Times New Roman"/>
          <w:sz w:val="22"/>
          <w:szCs w:val="22"/>
        </w:rPr>
        <w:t xml:space="preserve">details of </w:t>
      </w:r>
      <w:r w:rsidR="00B44A4A" w:rsidRPr="000456C7">
        <w:rPr>
          <w:rFonts w:ascii="Times New Roman" w:hAnsi="Times New Roman" w:cs="Times New Roman"/>
          <w:sz w:val="22"/>
          <w:szCs w:val="22"/>
        </w:rPr>
        <w:t>the liver sinusoidal endothelium</w:t>
      </w:r>
      <w:r w:rsidR="00B27B6F" w:rsidRPr="000456C7">
        <w:rPr>
          <w:rFonts w:ascii="Times New Roman" w:hAnsi="Times New Roman" w:cs="Times New Roman"/>
          <w:sz w:val="22"/>
          <w:szCs w:val="22"/>
        </w:rPr>
        <w:t xml:space="preserve">.  The liver experts said that we didn’t know anything about the liver.  How arrogant of you to come asking for money to study the liver when you have no papers, no data, no nothing.  </w:t>
      </w:r>
      <w:r w:rsidR="00B44A4A" w:rsidRPr="000456C7">
        <w:rPr>
          <w:rFonts w:ascii="Times New Roman" w:hAnsi="Times New Roman" w:cs="Times New Roman"/>
          <w:sz w:val="22"/>
          <w:szCs w:val="22"/>
        </w:rPr>
        <w:t xml:space="preserve">That's true. We tried </w:t>
      </w:r>
      <w:r w:rsidR="00B27B6F" w:rsidRPr="000456C7">
        <w:rPr>
          <w:rFonts w:ascii="Times New Roman" w:hAnsi="Times New Roman" w:cs="Times New Roman"/>
          <w:sz w:val="22"/>
          <w:szCs w:val="22"/>
        </w:rPr>
        <w:t>multiple times</w:t>
      </w:r>
      <w:r w:rsidR="00B44A4A" w:rsidRPr="000456C7">
        <w:rPr>
          <w:rFonts w:ascii="Times New Roman" w:hAnsi="Times New Roman" w:cs="Times New Roman"/>
          <w:sz w:val="22"/>
          <w:szCs w:val="22"/>
        </w:rPr>
        <w:t>. We persevered</w:t>
      </w:r>
      <w:r w:rsidR="00B27B6F" w:rsidRPr="000456C7">
        <w:rPr>
          <w:rFonts w:ascii="Times New Roman" w:hAnsi="Times New Roman" w:cs="Times New Roman"/>
          <w:sz w:val="22"/>
          <w:szCs w:val="22"/>
        </w:rPr>
        <w:t>, for w</w:t>
      </w:r>
      <w:r w:rsidR="00B44A4A" w:rsidRPr="000456C7">
        <w:rPr>
          <w:rFonts w:ascii="Times New Roman" w:hAnsi="Times New Roman" w:cs="Times New Roman"/>
          <w:sz w:val="22"/>
          <w:szCs w:val="22"/>
        </w:rPr>
        <w:t>e knew we were right. We argued as cogently and as thoroughly as we could</w:t>
      </w:r>
      <w:r w:rsidR="00B27B6F" w:rsidRPr="000456C7">
        <w:rPr>
          <w:rFonts w:ascii="Times New Roman" w:hAnsi="Times New Roman" w:cs="Times New Roman"/>
          <w:sz w:val="22"/>
          <w:szCs w:val="22"/>
        </w:rPr>
        <w:t>, a</w:t>
      </w:r>
      <w:r w:rsidR="00B44A4A" w:rsidRPr="000456C7">
        <w:rPr>
          <w:rFonts w:ascii="Times New Roman" w:hAnsi="Times New Roman" w:cs="Times New Roman"/>
          <w:sz w:val="22"/>
          <w:szCs w:val="22"/>
        </w:rPr>
        <w:t>nd finally they gave us the money.</w:t>
      </w:r>
      <w:r w:rsidR="00C238E7" w:rsidRPr="000456C7">
        <w:rPr>
          <w:rFonts w:ascii="Times New Roman" w:hAnsi="Times New Roman" w:cs="Times New Roman"/>
          <w:sz w:val="22"/>
          <w:szCs w:val="22"/>
        </w:rPr>
        <w:t xml:space="preserve"> </w:t>
      </w:r>
    </w:p>
    <w:p w14:paraId="7441EB2D" w14:textId="75EE9587" w:rsidR="00B44A4A" w:rsidRPr="000456C7" w:rsidRDefault="00635066" w:rsidP="00B44A4A">
      <w:pPr>
        <w:rPr>
          <w:rFonts w:ascii="Times New Roman" w:hAnsi="Times New Roman" w:cs="Times New Roman"/>
          <w:sz w:val="22"/>
          <w:szCs w:val="22"/>
        </w:rPr>
      </w:pPr>
      <w:r>
        <w:rPr>
          <w:rFonts w:ascii="Times New Roman" w:hAnsi="Times New Roman" w:cs="Times New Roman"/>
          <w:sz w:val="22"/>
          <w:szCs w:val="22"/>
        </w:rPr>
        <w:t xml:space="preserve">  </w:t>
      </w:r>
      <w:r w:rsidR="00B27B6F" w:rsidRPr="000456C7">
        <w:rPr>
          <w:rFonts w:ascii="Times New Roman" w:hAnsi="Times New Roman" w:cs="Times New Roman"/>
          <w:sz w:val="22"/>
          <w:szCs w:val="22"/>
        </w:rPr>
        <w:t xml:space="preserve">Sometimes the money came too late.  </w:t>
      </w:r>
      <w:r w:rsidR="00B44A4A" w:rsidRPr="000456C7">
        <w:rPr>
          <w:rFonts w:ascii="Times New Roman" w:hAnsi="Times New Roman" w:cs="Times New Roman"/>
          <w:sz w:val="22"/>
          <w:szCs w:val="22"/>
        </w:rPr>
        <w:t>I remember one grant</w:t>
      </w:r>
      <w:r w:rsidR="00B27B6F" w:rsidRPr="000456C7">
        <w:rPr>
          <w:rFonts w:ascii="Times New Roman" w:hAnsi="Times New Roman" w:cs="Times New Roman"/>
          <w:sz w:val="22"/>
          <w:szCs w:val="22"/>
        </w:rPr>
        <w:t xml:space="preserve"> on </w:t>
      </w:r>
      <w:r w:rsidR="00B44A4A" w:rsidRPr="000456C7">
        <w:rPr>
          <w:rFonts w:ascii="Times New Roman" w:hAnsi="Times New Roman" w:cs="Times New Roman"/>
          <w:sz w:val="22"/>
          <w:szCs w:val="22"/>
        </w:rPr>
        <w:t xml:space="preserve">albumin metabolism. </w:t>
      </w:r>
      <w:r w:rsidR="00B27B6F" w:rsidRPr="000456C7">
        <w:rPr>
          <w:rFonts w:ascii="Times New Roman" w:hAnsi="Times New Roman" w:cs="Times New Roman"/>
          <w:sz w:val="22"/>
          <w:szCs w:val="22"/>
        </w:rPr>
        <w:t>B</w:t>
      </w:r>
      <w:r w:rsidR="00B44A4A" w:rsidRPr="000456C7">
        <w:rPr>
          <w:rFonts w:ascii="Times New Roman" w:hAnsi="Times New Roman" w:cs="Times New Roman"/>
          <w:sz w:val="22"/>
          <w:szCs w:val="22"/>
        </w:rPr>
        <w:t xml:space="preserve">y the time I got the grant, I had already answered all of the </w:t>
      </w:r>
      <w:r w:rsidR="00B27B6F" w:rsidRPr="000456C7">
        <w:rPr>
          <w:rFonts w:ascii="Times New Roman" w:hAnsi="Times New Roman" w:cs="Times New Roman"/>
          <w:sz w:val="22"/>
          <w:szCs w:val="22"/>
        </w:rPr>
        <w:t xml:space="preserve">important </w:t>
      </w:r>
      <w:r w:rsidR="00B44A4A" w:rsidRPr="000456C7">
        <w:rPr>
          <w:rFonts w:ascii="Times New Roman" w:hAnsi="Times New Roman" w:cs="Times New Roman"/>
          <w:sz w:val="22"/>
          <w:szCs w:val="22"/>
        </w:rPr>
        <w:t xml:space="preserve">questions. </w:t>
      </w:r>
      <w:r w:rsidR="00B27B6F" w:rsidRPr="000456C7">
        <w:rPr>
          <w:rFonts w:ascii="Times New Roman" w:hAnsi="Times New Roman" w:cs="Times New Roman"/>
          <w:sz w:val="22"/>
          <w:szCs w:val="22"/>
        </w:rPr>
        <w:t xml:space="preserve"> So, </w:t>
      </w:r>
      <w:r w:rsidR="00B44A4A" w:rsidRPr="000456C7">
        <w:rPr>
          <w:rFonts w:ascii="Times New Roman" w:hAnsi="Times New Roman" w:cs="Times New Roman"/>
          <w:sz w:val="22"/>
          <w:szCs w:val="22"/>
        </w:rPr>
        <w:t>I used the money to go in a</w:t>
      </w:r>
      <w:r w:rsidR="00C238E7" w:rsidRPr="000456C7">
        <w:rPr>
          <w:rFonts w:ascii="Times New Roman" w:hAnsi="Times New Roman" w:cs="Times New Roman"/>
          <w:sz w:val="22"/>
          <w:szCs w:val="22"/>
        </w:rPr>
        <w:t>nother direction. By that time</w:t>
      </w:r>
      <w:r w:rsidR="00B44A4A" w:rsidRPr="000456C7">
        <w:rPr>
          <w:rFonts w:ascii="Times New Roman" w:hAnsi="Times New Roman" w:cs="Times New Roman"/>
          <w:sz w:val="22"/>
          <w:szCs w:val="22"/>
        </w:rPr>
        <w:t xml:space="preserve"> I had a pretty good track record. </w:t>
      </w:r>
      <w:r w:rsidR="00B27B6F" w:rsidRPr="000456C7">
        <w:rPr>
          <w:rFonts w:ascii="Times New Roman" w:hAnsi="Times New Roman" w:cs="Times New Roman"/>
          <w:sz w:val="22"/>
          <w:szCs w:val="22"/>
        </w:rPr>
        <w:t xml:space="preserve">Reviewers </w:t>
      </w:r>
      <w:r w:rsidR="00B44A4A" w:rsidRPr="000456C7">
        <w:rPr>
          <w:rFonts w:ascii="Times New Roman" w:hAnsi="Times New Roman" w:cs="Times New Roman"/>
          <w:sz w:val="22"/>
          <w:szCs w:val="22"/>
        </w:rPr>
        <w:t xml:space="preserve">were beginning to </w:t>
      </w:r>
      <w:r w:rsidR="00B27B6F" w:rsidRPr="000456C7">
        <w:rPr>
          <w:rFonts w:ascii="Times New Roman" w:hAnsi="Times New Roman" w:cs="Times New Roman"/>
          <w:sz w:val="22"/>
          <w:szCs w:val="22"/>
        </w:rPr>
        <w:t xml:space="preserve">realize that </w:t>
      </w:r>
      <w:r w:rsidR="00B44A4A" w:rsidRPr="000456C7">
        <w:rPr>
          <w:rFonts w:ascii="Times New Roman" w:hAnsi="Times New Roman" w:cs="Times New Roman"/>
          <w:sz w:val="22"/>
          <w:szCs w:val="22"/>
        </w:rPr>
        <w:t>I could do what I said I could do. It is risky</w:t>
      </w:r>
      <w:r w:rsidR="00B27B6F" w:rsidRPr="000456C7">
        <w:rPr>
          <w:rFonts w:ascii="Times New Roman" w:hAnsi="Times New Roman" w:cs="Times New Roman"/>
          <w:sz w:val="22"/>
          <w:szCs w:val="22"/>
        </w:rPr>
        <w:t xml:space="preserve"> to fork off the path</w:t>
      </w:r>
      <w:r w:rsidR="00B44A4A" w:rsidRPr="000456C7">
        <w:rPr>
          <w:rFonts w:ascii="Times New Roman" w:hAnsi="Times New Roman" w:cs="Times New Roman"/>
          <w:sz w:val="22"/>
          <w:szCs w:val="22"/>
        </w:rPr>
        <w:t>. But i</w:t>
      </w:r>
      <w:r w:rsidR="00C238E7" w:rsidRPr="000456C7">
        <w:rPr>
          <w:rFonts w:ascii="Times New Roman" w:hAnsi="Times New Roman" w:cs="Times New Roman"/>
          <w:sz w:val="22"/>
          <w:szCs w:val="22"/>
        </w:rPr>
        <w:t xml:space="preserve">f </w:t>
      </w:r>
      <w:r w:rsidR="00B44A4A" w:rsidRPr="000456C7">
        <w:rPr>
          <w:rFonts w:ascii="Times New Roman" w:hAnsi="Times New Roman" w:cs="Times New Roman"/>
          <w:sz w:val="22"/>
          <w:szCs w:val="22"/>
        </w:rPr>
        <w:t xml:space="preserve">you're not excited about the old question, </w:t>
      </w:r>
      <w:r w:rsidR="00B27B6F" w:rsidRPr="000456C7">
        <w:rPr>
          <w:rFonts w:ascii="Times New Roman" w:hAnsi="Times New Roman" w:cs="Times New Roman"/>
          <w:sz w:val="22"/>
          <w:szCs w:val="22"/>
        </w:rPr>
        <w:t xml:space="preserve">it’s </w:t>
      </w:r>
      <w:r w:rsidR="00B44A4A" w:rsidRPr="000456C7">
        <w:rPr>
          <w:rFonts w:ascii="Times New Roman" w:hAnsi="Times New Roman" w:cs="Times New Roman"/>
          <w:sz w:val="22"/>
          <w:szCs w:val="22"/>
        </w:rPr>
        <w:t xml:space="preserve">even more risky to stick with it. </w:t>
      </w:r>
    </w:p>
    <w:p w14:paraId="6E75555C" w14:textId="77777777" w:rsidR="00B44A4A" w:rsidRPr="000456C7" w:rsidRDefault="00B44A4A" w:rsidP="00B44A4A">
      <w:pPr>
        <w:rPr>
          <w:rFonts w:ascii="Times New Roman" w:hAnsi="Times New Roman" w:cs="Times New Roman"/>
          <w:sz w:val="22"/>
          <w:szCs w:val="22"/>
        </w:rPr>
      </w:pPr>
    </w:p>
    <w:p w14:paraId="2EA2BB65" w14:textId="440949D8" w:rsidR="00B44A4A" w:rsidRPr="000456C7" w:rsidRDefault="00B44A4A" w:rsidP="00B44A4A">
      <w:pPr>
        <w:rPr>
          <w:rFonts w:ascii="Times New Roman" w:hAnsi="Times New Roman" w:cs="Times New Roman"/>
          <w:i/>
          <w:sz w:val="22"/>
          <w:szCs w:val="22"/>
          <w:u w:val="single"/>
        </w:rPr>
      </w:pPr>
      <w:r w:rsidRPr="000456C7">
        <w:rPr>
          <w:rFonts w:ascii="Times New Roman" w:hAnsi="Times New Roman" w:cs="Times New Roman"/>
          <w:i/>
          <w:sz w:val="22"/>
          <w:szCs w:val="22"/>
          <w:u w:val="single"/>
        </w:rPr>
        <w:t>QUESTION</w:t>
      </w:r>
      <w:r w:rsidRPr="000456C7">
        <w:rPr>
          <w:rFonts w:ascii="Times New Roman" w:hAnsi="Times New Roman" w:cs="Times New Roman"/>
          <w:i/>
          <w:sz w:val="22"/>
          <w:szCs w:val="22"/>
        </w:rPr>
        <w:t>:</w:t>
      </w:r>
      <w:r w:rsidR="002374B0" w:rsidRPr="000456C7">
        <w:rPr>
          <w:rFonts w:ascii="Times New Roman" w:hAnsi="Times New Roman" w:cs="Times New Roman"/>
          <w:i/>
          <w:sz w:val="22"/>
          <w:szCs w:val="22"/>
        </w:rPr>
        <w:t xml:space="preserve"> </w:t>
      </w:r>
      <w:r w:rsidRPr="000456C7">
        <w:rPr>
          <w:rFonts w:ascii="Times New Roman" w:hAnsi="Times New Roman" w:cs="Times New Roman"/>
          <w:i/>
          <w:sz w:val="22"/>
          <w:szCs w:val="22"/>
        </w:rPr>
        <w:t>I'd like to know your favorite thing about Ohio State and one thing, that if you could, you would change?</w:t>
      </w:r>
    </w:p>
    <w:p w14:paraId="33FBEADB" w14:textId="77777777" w:rsidR="00B44A4A" w:rsidRPr="000456C7" w:rsidRDefault="00B44A4A" w:rsidP="00B44A4A">
      <w:pPr>
        <w:rPr>
          <w:rFonts w:ascii="Times New Roman" w:hAnsi="Times New Roman" w:cs="Times New Roman"/>
          <w:sz w:val="22"/>
          <w:szCs w:val="22"/>
        </w:rPr>
      </w:pPr>
    </w:p>
    <w:p w14:paraId="258229A4" w14:textId="044C5D84" w:rsidR="00B44A4A" w:rsidRPr="000456C7" w:rsidRDefault="009C09C0" w:rsidP="00B44A4A">
      <w:pPr>
        <w:rPr>
          <w:rFonts w:ascii="Times New Roman" w:hAnsi="Times New Roman" w:cs="Times New Roman"/>
          <w:sz w:val="22"/>
          <w:szCs w:val="22"/>
        </w:rPr>
      </w:pPr>
      <w:r w:rsidRPr="000456C7">
        <w:rPr>
          <w:rFonts w:ascii="Times New Roman" w:hAnsi="Times New Roman" w:cs="Times New Roman"/>
          <w:sz w:val="22"/>
          <w:szCs w:val="22"/>
          <w:u w:val="single"/>
        </w:rPr>
        <w:t>Dr. Anderson</w:t>
      </w:r>
      <w:r w:rsidR="00B44A4A" w:rsidRPr="000456C7">
        <w:rPr>
          <w:rFonts w:ascii="Times New Roman" w:hAnsi="Times New Roman" w:cs="Times New Roman"/>
          <w:sz w:val="22"/>
          <w:szCs w:val="22"/>
        </w:rPr>
        <w:t>:</w:t>
      </w:r>
      <w:r w:rsidR="002374B0"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Oh. I was hoping that nobody would ask that. </w:t>
      </w:r>
    </w:p>
    <w:p w14:paraId="0D84436F" w14:textId="77777777" w:rsidR="00B44A4A" w:rsidRPr="000456C7" w:rsidRDefault="00B44A4A" w:rsidP="00B44A4A">
      <w:pPr>
        <w:rPr>
          <w:rFonts w:ascii="Times New Roman" w:hAnsi="Times New Roman" w:cs="Times New Roman"/>
          <w:sz w:val="22"/>
          <w:szCs w:val="22"/>
        </w:rPr>
      </w:pPr>
    </w:p>
    <w:p w14:paraId="261BBE69" w14:textId="77777777" w:rsidR="00B44A4A" w:rsidRPr="000456C7" w:rsidRDefault="00B44A4A" w:rsidP="00B44A4A">
      <w:pPr>
        <w:rPr>
          <w:rFonts w:ascii="Times New Roman" w:hAnsi="Times New Roman" w:cs="Times New Roman"/>
          <w:sz w:val="22"/>
          <w:szCs w:val="22"/>
        </w:rPr>
      </w:pPr>
      <w:r w:rsidRPr="000456C7">
        <w:rPr>
          <w:rFonts w:ascii="Times New Roman" w:hAnsi="Times New Roman" w:cs="Times New Roman"/>
          <w:sz w:val="22"/>
          <w:szCs w:val="22"/>
        </w:rPr>
        <w:t>[</w:t>
      </w:r>
      <w:proofErr w:type="gramStart"/>
      <w:r w:rsidRPr="000456C7">
        <w:rPr>
          <w:rFonts w:ascii="Times New Roman" w:hAnsi="Times New Roman" w:cs="Times New Roman"/>
          <w:sz w:val="22"/>
          <w:szCs w:val="22"/>
        </w:rPr>
        <w:t>laughter</w:t>
      </w:r>
      <w:proofErr w:type="gramEnd"/>
      <w:r w:rsidRPr="000456C7">
        <w:rPr>
          <w:rFonts w:ascii="Times New Roman" w:hAnsi="Times New Roman" w:cs="Times New Roman"/>
          <w:sz w:val="22"/>
          <w:szCs w:val="22"/>
        </w:rPr>
        <w:t>]</w:t>
      </w:r>
    </w:p>
    <w:p w14:paraId="116487C2" w14:textId="77777777" w:rsidR="00B44A4A" w:rsidRPr="000456C7" w:rsidRDefault="00B44A4A" w:rsidP="00B44A4A">
      <w:pPr>
        <w:rPr>
          <w:rFonts w:ascii="Times New Roman" w:hAnsi="Times New Roman" w:cs="Times New Roman"/>
          <w:sz w:val="22"/>
          <w:szCs w:val="22"/>
        </w:rPr>
      </w:pPr>
    </w:p>
    <w:p w14:paraId="58B8C723" w14:textId="17BCEE27" w:rsidR="00B44A4A" w:rsidRPr="000456C7" w:rsidRDefault="007E68DE" w:rsidP="00B44A4A">
      <w:pPr>
        <w:rPr>
          <w:rFonts w:ascii="Times New Roman" w:hAnsi="Times New Roman" w:cs="Times New Roman"/>
          <w:sz w:val="22"/>
          <w:szCs w:val="22"/>
        </w:rPr>
      </w:pPr>
      <w:r w:rsidRPr="000456C7">
        <w:rPr>
          <w:rFonts w:ascii="Times New Roman" w:hAnsi="Times New Roman" w:cs="Times New Roman"/>
          <w:sz w:val="22"/>
          <w:szCs w:val="22"/>
          <w:u w:val="single"/>
        </w:rPr>
        <w:t>Dr. Anderson</w:t>
      </w:r>
      <w:r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I told you that I did not come here willingly. I came here because my wife's career demanded that. And when I got here I was shown a basement laboratory with no fa</w:t>
      </w:r>
      <w:r w:rsidR="00D25B53" w:rsidRPr="000456C7">
        <w:rPr>
          <w:rFonts w:ascii="Times New Roman" w:hAnsi="Times New Roman" w:cs="Times New Roman"/>
          <w:sz w:val="22"/>
          <w:szCs w:val="22"/>
        </w:rPr>
        <w:t xml:space="preserve">cilities. </w:t>
      </w:r>
      <w:r w:rsidR="00B44A4A" w:rsidRPr="000456C7">
        <w:rPr>
          <w:rFonts w:ascii="Times New Roman" w:hAnsi="Times New Roman" w:cs="Times New Roman"/>
          <w:sz w:val="22"/>
          <w:szCs w:val="22"/>
        </w:rPr>
        <w:t xml:space="preserve">I discovered immediately that half of the lighting in my ceiling was out. And I went around campus and found that every other light bulb in the entire campus had been removed. </w:t>
      </w:r>
      <w:r w:rsidR="00B27B6F" w:rsidRPr="000456C7">
        <w:rPr>
          <w:rFonts w:ascii="Times New Roman" w:hAnsi="Times New Roman" w:cs="Times New Roman"/>
          <w:sz w:val="22"/>
          <w:szCs w:val="22"/>
        </w:rPr>
        <w:t>I</w:t>
      </w:r>
      <w:r w:rsidR="00B44A4A" w:rsidRPr="000456C7">
        <w:rPr>
          <w:rFonts w:ascii="Times New Roman" w:hAnsi="Times New Roman" w:cs="Times New Roman"/>
          <w:sz w:val="22"/>
          <w:szCs w:val="22"/>
        </w:rPr>
        <w:t xml:space="preserve">n fact, </w:t>
      </w:r>
      <w:r w:rsidR="00B27B6F" w:rsidRPr="000456C7">
        <w:rPr>
          <w:rFonts w:ascii="Times New Roman" w:hAnsi="Times New Roman" w:cs="Times New Roman"/>
          <w:sz w:val="22"/>
          <w:szCs w:val="22"/>
        </w:rPr>
        <w:t xml:space="preserve">even </w:t>
      </w:r>
      <w:r w:rsidR="00B44A4A" w:rsidRPr="000456C7">
        <w:rPr>
          <w:rFonts w:ascii="Times New Roman" w:hAnsi="Times New Roman" w:cs="Times New Roman"/>
          <w:sz w:val="22"/>
          <w:szCs w:val="22"/>
        </w:rPr>
        <w:t xml:space="preserve">over the </w:t>
      </w:r>
      <w:r w:rsidR="00B27B6F" w:rsidRPr="000456C7">
        <w:rPr>
          <w:rFonts w:ascii="Times New Roman" w:hAnsi="Times New Roman" w:cs="Times New Roman"/>
          <w:sz w:val="22"/>
          <w:szCs w:val="22"/>
        </w:rPr>
        <w:t>P</w:t>
      </w:r>
      <w:r w:rsidR="00B44A4A" w:rsidRPr="000456C7">
        <w:rPr>
          <w:rFonts w:ascii="Times New Roman" w:hAnsi="Times New Roman" w:cs="Times New Roman"/>
          <w:sz w:val="22"/>
          <w:szCs w:val="22"/>
        </w:rPr>
        <w:t xml:space="preserve">resident’s desk, </w:t>
      </w:r>
      <w:r w:rsidR="00B27B6F" w:rsidRPr="000456C7">
        <w:rPr>
          <w:rFonts w:ascii="Times New Roman" w:hAnsi="Times New Roman" w:cs="Times New Roman"/>
          <w:sz w:val="22"/>
          <w:szCs w:val="22"/>
        </w:rPr>
        <w:t>the fixtures</w:t>
      </w:r>
      <w:r w:rsidR="00B44A4A" w:rsidRPr="000456C7">
        <w:rPr>
          <w:rFonts w:ascii="Times New Roman" w:hAnsi="Times New Roman" w:cs="Times New Roman"/>
          <w:sz w:val="22"/>
          <w:szCs w:val="22"/>
        </w:rPr>
        <w:t xml:space="preserve"> had only half of the lighting</w:t>
      </w:r>
      <w:r w:rsidR="0016619B" w:rsidRPr="000456C7">
        <w:rPr>
          <w:rFonts w:ascii="Times New Roman" w:hAnsi="Times New Roman" w:cs="Times New Roman"/>
          <w:sz w:val="22"/>
          <w:szCs w:val="22"/>
        </w:rPr>
        <w:t xml:space="preserve"> installed</w:t>
      </w:r>
      <w:r w:rsidR="00B44A4A" w:rsidRPr="000456C7">
        <w:rPr>
          <w:rFonts w:ascii="Times New Roman" w:hAnsi="Times New Roman" w:cs="Times New Roman"/>
          <w:sz w:val="22"/>
          <w:szCs w:val="22"/>
        </w:rPr>
        <w:t>. I thought</w:t>
      </w:r>
      <w:r w:rsidR="00B27B6F" w:rsidRPr="000456C7">
        <w:rPr>
          <w:rFonts w:ascii="Times New Roman" w:hAnsi="Times New Roman" w:cs="Times New Roman"/>
          <w:sz w:val="22"/>
          <w:szCs w:val="22"/>
        </w:rPr>
        <w:t xml:space="preserve"> that I had come to a </w:t>
      </w:r>
      <w:r w:rsidR="00B44A4A" w:rsidRPr="000456C7">
        <w:rPr>
          <w:rFonts w:ascii="Times New Roman" w:hAnsi="Times New Roman" w:cs="Times New Roman"/>
          <w:sz w:val="22"/>
          <w:szCs w:val="22"/>
        </w:rPr>
        <w:t>very sleepy place</w:t>
      </w:r>
      <w:r w:rsidR="00B27B6F" w:rsidRPr="000456C7">
        <w:rPr>
          <w:rFonts w:ascii="Times New Roman" w:hAnsi="Times New Roman" w:cs="Times New Roman"/>
          <w:sz w:val="22"/>
          <w:szCs w:val="22"/>
        </w:rPr>
        <w:t>, to a place that ha</w:t>
      </w:r>
      <w:r w:rsidR="0016619B" w:rsidRPr="000456C7">
        <w:rPr>
          <w:rFonts w:ascii="Times New Roman" w:hAnsi="Times New Roman" w:cs="Times New Roman"/>
          <w:sz w:val="22"/>
          <w:szCs w:val="22"/>
        </w:rPr>
        <w:t>d</w:t>
      </w:r>
      <w:r w:rsidR="00B27B6F" w:rsidRPr="000456C7">
        <w:rPr>
          <w:rFonts w:ascii="Times New Roman" w:hAnsi="Times New Roman" w:cs="Times New Roman"/>
          <w:sz w:val="22"/>
          <w:szCs w:val="22"/>
        </w:rPr>
        <w:t xml:space="preserve">n’t </w:t>
      </w:r>
      <w:r w:rsidR="00B44A4A" w:rsidRPr="000456C7">
        <w:rPr>
          <w:rFonts w:ascii="Times New Roman" w:hAnsi="Times New Roman" w:cs="Times New Roman"/>
          <w:sz w:val="22"/>
          <w:szCs w:val="22"/>
        </w:rPr>
        <w:t>awakened from the oil embargo of the 70s</w:t>
      </w:r>
      <w:r w:rsidR="00B27B6F" w:rsidRPr="000456C7">
        <w:rPr>
          <w:rFonts w:ascii="Times New Roman" w:hAnsi="Times New Roman" w:cs="Times New Roman"/>
          <w:sz w:val="22"/>
          <w:szCs w:val="22"/>
        </w:rPr>
        <w:t xml:space="preserve">, </w:t>
      </w:r>
      <w:r w:rsidR="0016619B" w:rsidRPr="000456C7">
        <w:rPr>
          <w:rFonts w:ascii="Times New Roman" w:hAnsi="Times New Roman" w:cs="Times New Roman"/>
          <w:sz w:val="22"/>
          <w:szCs w:val="22"/>
        </w:rPr>
        <w:t xml:space="preserve">to a place that for 15 years had been </w:t>
      </w:r>
      <w:r w:rsidR="00B44A4A" w:rsidRPr="000456C7">
        <w:rPr>
          <w:rFonts w:ascii="Times New Roman" w:hAnsi="Times New Roman" w:cs="Times New Roman"/>
          <w:sz w:val="22"/>
          <w:szCs w:val="22"/>
        </w:rPr>
        <w:t xml:space="preserve">existing on half of the wattage </w:t>
      </w:r>
      <w:r w:rsidR="0016619B" w:rsidRPr="000456C7">
        <w:rPr>
          <w:rFonts w:ascii="Times New Roman" w:hAnsi="Times New Roman" w:cs="Times New Roman"/>
          <w:sz w:val="22"/>
          <w:szCs w:val="22"/>
        </w:rPr>
        <w:t>necessary for reading, according to standards that had been set by the federal government using data gathered here at this very university</w:t>
      </w:r>
      <w:r w:rsidR="00B44A4A" w:rsidRPr="000456C7">
        <w:rPr>
          <w:rFonts w:ascii="Times New Roman" w:hAnsi="Times New Roman" w:cs="Times New Roman"/>
          <w:sz w:val="22"/>
          <w:szCs w:val="22"/>
        </w:rPr>
        <w:t xml:space="preserve">. </w:t>
      </w:r>
    </w:p>
    <w:p w14:paraId="2D3890C7" w14:textId="54C7C5ED" w:rsidR="00B44A4A" w:rsidRPr="000456C7" w:rsidRDefault="002F1C13"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0456C7">
        <w:rPr>
          <w:rFonts w:ascii="Times New Roman" w:hAnsi="Times New Roman" w:cs="Times New Roman"/>
          <w:sz w:val="22"/>
          <w:szCs w:val="22"/>
        </w:rPr>
        <w:t>I was given almost half of my salary, so that</w:t>
      </w:r>
      <w:r w:rsidR="0016619B" w:rsidRPr="000456C7">
        <w:rPr>
          <w:rFonts w:ascii="Times New Roman" w:hAnsi="Times New Roman" w:cs="Times New Roman"/>
          <w:sz w:val="22"/>
          <w:szCs w:val="22"/>
        </w:rPr>
        <w:t xml:space="preserve"> was </w:t>
      </w:r>
      <w:r w:rsidR="00B44A4A" w:rsidRPr="000456C7">
        <w:rPr>
          <w:rFonts w:ascii="Times New Roman" w:hAnsi="Times New Roman" w:cs="Times New Roman"/>
          <w:sz w:val="22"/>
          <w:szCs w:val="22"/>
        </w:rPr>
        <w:t>a good thing about Ohio State. And I was left absolutely alone</w:t>
      </w:r>
      <w:r w:rsidR="0016619B" w:rsidRPr="000456C7">
        <w:rPr>
          <w:rFonts w:ascii="Times New Roman" w:hAnsi="Times New Roman" w:cs="Times New Roman"/>
          <w:sz w:val="22"/>
          <w:szCs w:val="22"/>
        </w:rPr>
        <w:t>;</w:t>
      </w:r>
      <w:r w:rsidR="00B44A4A" w:rsidRPr="000456C7">
        <w:rPr>
          <w:rFonts w:ascii="Times New Roman" w:hAnsi="Times New Roman" w:cs="Times New Roman"/>
          <w:sz w:val="22"/>
          <w:szCs w:val="22"/>
        </w:rPr>
        <w:t xml:space="preserve"> I could do whatever I wanted</w:t>
      </w:r>
      <w:r w:rsidR="0016619B" w:rsidRPr="000456C7">
        <w:rPr>
          <w:rFonts w:ascii="Times New Roman" w:hAnsi="Times New Roman" w:cs="Times New Roman"/>
          <w:sz w:val="22"/>
          <w:szCs w:val="22"/>
        </w:rPr>
        <w:t>; n</w:t>
      </w:r>
      <w:r w:rsidR="00B44A4A" w:rsidRPr="000456C7">
        <w:rPr>
          <w:rFonts w:ascii="Times New Roman" w:hAnsi="Times New Roman" w:cs="Times New Roman"/>
          <w:sz w:val="22"/>
          <w:szCs w:val="22"/>
        </w:rPr>
        <w:t xml:space="preserve">o demands were made upon me. </w:t>
      </w:r>
      <w:r w:rsidR="00ED7EC4" w:rsidRPr="000456C7">
        <w:rPr>
          <w:rFonts w:ascii="Times New Roman" w:hAnsi="Times New Roman" w:cs="Times New Roman"/>
          <w:sz w:val="22"/>
          <w:szCs w:val="22"/>
        </w:rPr>
        <w:t xml:space="preserve"> </w:t>
      </w:r>
      <w:r w:rsidR="0016619B" w:rsidRPr="000456C7">
        <w:rPr>
          <w:rFonts w:ascii="Times New Roman" w:hAnsi="Times New Roman" w:cs="Times New Roman"/>
          <w:sz w:val="22"/>
          <w:szCs w:val="22"/>
        </w:rPr>
        <w:t>So, money and freedom</w:t>
      </w:r>
      <w:r w:rsidR="00ED7EC4" w:rsidRPr="000456C7">
        <w:rPr>
          <w:rFonts w:ascii="Times New Roman" w:hAnsi="Times New Roman" w:cs="Times New Roman"/>
          <w:sz w:val="22"/>
          <w:szCs w:val="22"/>
        </w:rPr>
        <w:t xml:space="preserve"> were my favorite things about Ohio State</w:t>
      </w:r>
      <w:r w:rsidR="0016619B" w:rsidRPr="000456C7">
        <w:rPr>
          <w:rFonts w:ascii="Times New Roman" w:hAnsi="Times New Roman" w:cs="Times New Roman"/>
          <w:sz w:val="22"/>
          <w:szCs w:val="22"/>
        </w:rPr>
        <w:t>; those are two huge benefits</w:t>
      </w:r>
      <w:r w:rsidR="00ED7EC4" w:rsidRPr="000456C7">
        <w:rPr>
          <w:rFonts w:ascii="Times New Roman" w:hAnsi="Times New Roman" w:cs="Times New Roman"/>
          <w:sz w:val="22"/>
          <w:szCs w:val="22"/>
        </w:rPr>
        <w:t>, for which I am eternally grateful</w:t>
      </w:r>
      <w:r w:rsidR="00B44A4A" w:rsidRPr="000456C7">
        <w:rPr>
          <w:rFonts w:ascii="Times New Roman" w:hAnsi="Times New Roman" w:cs="Times New Roman"/>
          <w:sz w:val="22"/>
          <w:szCs w:val="22"/>
        </w:rPr>
        <w:t>.</w:t>
      </w:r>
      <w:r w:rsidR="0016619B" w:rsidRPr="000456C7">
        <w:rPr>
          <w:rFonts w:ascii="Times New Roman" w:hAnsi="Times New Roman" w:cs="Times New Roman"/>
          <w:sz w:val="22"/>
          <w:szCs w:val="22"/>
        </w:rPr>
        <w:t xml:space="preserve">  What else could a young scientist need?</w:t>
      </w:r>
    </w:p>
    <w:p w14:paraId="6E16E5CD" w14:textId="0F7DAA86" w:rsidR="00B44A4A" w:rsidRPr="000456C7" w:rsidRDefault="0016619B" w:rsidP="00B44A4A">
      <w:pPr>
        <w:rPr>
          <w:rFonts w:ascii="Times New Roman" w:hAnsi="Times New Roman" w:cs="Times New Roman"/>
          <w:sz w:val="22"/>
          <w:szCs w:val="22"/>
        </w:rPr>
      </w:pPr>
      <w:r w:rsidRPr="000456C7">
        <w:rPr>
          <w:rFonts w:ascii="Times New Roman" w:hAnsi="Times New Roman" w:cs="Times New Roman"/>
          <w:sz w:val="22"/>
          <w:szCs w:val="22"/>
        </w:rPr>
        <w:t xml:space="preserve"> </w:t>
      </w:r>
    </w:p>
    <w:p w14:paraId="7F7ADC8F" w14:textId="5BABCE9B" w:rsidR="00B44A4A" w:rsidRPr="000456C7" w:rsidRDefault="00B44A4A" w:rsidP="00B44A4A">
      <w:pPr>
        <w:rPr>
          <w:rFonts w:ascii="Times New Roman" w:hAnsi="Times New Roman" w:cs="Times New Roman"/>
          <w:sz w:val="22"/>
          <w:szCs w:val="22"/>
        </w:rPr>
      </w:pPr>
      <w:r w:rsidRPr="000456C7">
        <w:rPr>
          <w:rFonts w:ascii="Times New Roman" w:hAnsi="Times New Roman" w:cs="Times New Roman"/>
          <w:sz w:val="22"/>
          <w:szCs w:val="22"/>
        </w:rPr>
        <w:t xml:space="preserve">Who else has any questions? </w:t>
      </w:r>
    </w:p>
    <w:p w14:paraId="276C5A27" w14:textId="77777777" w:rsidR="00B44A4A" w:rsidRPr="000456C7" w:rsidRDefault="00B44A4A" w:rsidP="00B44A4A">
      <w:pPr>
        <w:rPr>
          <w:rFonts w:ascii="Times New Roman" w:hAnsi="Times New Roman" w:cs="Times New Roman"/>
          <w:sz w:val="22"/>
          <w:szCs w:val="22"/>
        </w:rPr>
      </w:pPr>
    </w:p>
    <w:p w14:paraId="4E92005D" w14:textId="5A406A73" w:rsidR="00B44A4A" w:rsidRPr="000456C7" w:rsidRDefault="0016619B" w:rsidP="00B44A4A">
      <w:pPr>
        <w:rPr>
          <w:rFonts w:ascii="Times New Roman" w:hAnsi="Times New Roman" w:cs="Times New Roman"/>
          <w:i/>
          <w:sz w:val="22"/>
          <w:szCs w:val="22"/>
        </w:rPr>
      </w:pPr>
      <w:r w:rsidRPr="000456C7">
        <w:rPr>
          <w:rFonts w:ascii="Times New Roman" w:hAnsi="Times New Roman" w:cs="Times New Roman"/>
          <w:i/>
          <w:sz w:val="22"/>
          <w:szCs w:val="22"/>
          <w:u w:val="single"/>
        </w:rPr>
        <w:t>Question</w:t>
      </w:r>
      <w:r w:rsidR="00B44A4A" w:rsidRPr="000456C7">
        <w:rPr>
          <w:rFonts w:ascii="Times New Roman" w:hAnsi="Times New Roman" w:cs="Times New Roman"/>
          <w:i/>
          <w:sz w:val="22"/>
          <w:szCs w:val="22"/>
        </w:rPr>
        <w:t>:</w:t>
      </w:r>
      <w:r w:rsidR="002374B0" w:rsidRPr="000456C7">
        <w:rPr>
          <w:rFonts w:ascii="Times New Roman" w:hAnsi="Times New Roman" w:cs="Times New Roman"/>
          <w:i/>
          <w:sz w:val="22"/>
          <w:szCs w:val="22"/>
        </w:rPr>
        <w:t xml:space="preserve"> </w:t>
      </w:r>
      <w:r w:rsidR="00B44A4A" w:rsidRPr="000456C7">
        <w:rPr>
          <w:rFonts w:ascii="Times New Roman" w:hAnsi="Times New Roman" w:cs="Times New Roman"/>
          <w:i/>
          <w:sz w:val="22"/>
          <w:szCs w:val="22"/>
        </w:rPr>
        <w:t>You never did tell me ever how you got interested in science. You were a medical doctor and then you decided to go off into science. Why did you do that?</w:t>
      </w:r>
    </w:p>
    <w:p w14:paraId="5224E041" w14:textId="77777777" w:rsidR="00B44A4A" w:rsidRPr="000456C7" w:rsidRDefault="00B44A4A" w:rsidP="00B44A4A">
      <w:pPr>
        <w:rPr>
          <w:rFonts w:ascii="Times New Roman" w:hAnsi="Times New Roman" w:cs="Times New Roman"/>
          <w:sz w:val="22"/>
          <w:szCs w:val="22"/>
        </w:rPr>
      </w:pPr>
    </w:p>
    <w:p w14:paraId="26755EC7" w14:textId="476BC842" w:rsidR="00B44A4A" w:rsidRPr="000456C7" w:rsidRDefault="009C09C0" w:rsidP="00B44A4A">
      <w:pPr>
        <w:rPr>
          <w:rFonts w:ascii="Times New Roman" w:hAnsi="Times New Roman" w:cs="Times New Roman"/>
          <w:sz w:val="22"/>
          <w:szCs w:val="22"/>
        </w:rPr>
      </w:pPr>
      <w:r w:rsidRPr="000456C7">
        <w:rPr>
          <w:rFonts w:ascii="Times New Roman" w:hAnsi="Times New Roman" w:cs="Times New Roman"/>
          <w:sz w:val="22"/>
          <w:szCs w:val="22"/>
          <w:u w:val="single"/>
        </w:rPr>
        <w:t>Dr. Anderson</w:t>
      </w:r>
      <w:r w:rsidR="00B44A4A" w:rsidRPr="000456C7">
        <w:rPr>
          <w:rFonts w:ascii="Times New Roman" w:hAnsi="Times New Roman" w:cs="Times New Roman"/>
          <w:sz w:val="22"/>
          <w:szCs w:val="22"/>
        </w:rPr>
        <w:t>:</w:t>
      </w:r>
      <w:r w:rsidR="002374B0" w:rsidRPr="000456C7">
        <w:rPr>
          <w:rFonts w:ascii="Times New Roman" w:hAnsi="Times New Roman" w:cs="Times New Roman"/>
          <w:sz w:val="22"/>
          <w:szCs w:val="22"/>
        </w:rPr>
        <w:t xml:space="preserve"> </w:t>
      </w:r>
      <w:r w:rsidR="0016619B"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I was interested in bugs as a little boy, as probably all of yo</w:t>
      </w:r>
      <w:r w:rsidR="00205F93" w:rsidRPr="000456C7">
        <w:rPr>
          <w:rFonts w:ascii="Times New Roman" w:hAnsi="Times New Roman" w:cs="Times New Roman"/>
          <w:sz w:val="22"/>
          <w:szCs w:val="22"/>
        </w:rPr>
        <w:t xml:space="preserve">u were. </w:t>
      </w:r>
      <w:r w:rsidR="00B44A4A" w:rsidRPr="000456C7">
        <w:rPr>
          <w:rFonts w:ascii="Times New Roman" w:hAnsi="Times New Roman" w:cs="Times New Roman"/>
          <w:sz w:val="22"/>
          <w:szCs w:val="22"/>
        </w:rPr>
        <w:t>I lived i</w:t>
      </w:r>
      <w:r w:rsidR="00205F93" w:rsidRPr="000456C7">
        <w:rPr>
          <w:rFonts w:ascii="Times New Roman" w:hAnsi="Times New Roman" w:cs="Times New Roman"/>
          <w:sz w:val="22"/>
          <w:szCs w:val="22"/>
        </w:rPr>
        <w:t xml:space="preserve">n Japan for a while as a child, </w:t>
      </w:r>
      <w:r w:rsidR="00B44A4A" w:rsidRPr="000456C7">
        <w:rPr>
          <w:rFonts w:ascii="Times New Roman" w:hAnsi="Times New Roman" w:cs="Times New Roman"/>
          <w:sz w:val="22"/>
          <w:szCs w:val="22"/>
        </w:rPr>
        <w:t xml:space="preserve">and I had a collection of the remarkable horned beetles, about as long as your index finger, </w:t>
      </w:r>
      <w:proofErr w:type="gramStart"/>
      <w:r w:rsidR="00B44A4A" w:rsidRPr="000456C7">
        <w:rPr>
          <w:rFonts w:ascii="Times New Roman" w:hAnsi="Times New Roman" w:cs="Times New Roman"/>
          <w:sz w:val="22"/>
          <w:szCs w:val="22"/>
        </w:rPr>
        <w:t>that were</w:t>
      </w:r>
      <w:proofErr w:type="gramEnd"/>
      <w:r w:rsidR="00B44A4A" w:rsidRPr="000456C7">
        <w:rPr>
          <w:rFonts w:ascii="Times New Roman" w:hAnsi="Times New Roman" w:cs="Times New Roman"/>
          <w:sz w:val="22"/>
          <w:szCs w:val="22"/>
        </w:rPr>
        <w:t xml:space="preserve"> prevalent in the Japanese countryside</w:t>
      </w:r>
      <w:r w:rsidR="0016619B"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I had a whole collection of 20 or 30 of them pinned to my board. </w:t>
      </w:r>
      <w:r w:rsidR="0016619B"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So early on</w:t>
      </w:r>
      <w:r w:rsidR="0016619B" w:rsidRPr="000456C7">
        <w:rPr>
          <w:rFonts w:ascii="Times New Roman" w:hAnsi="Times New Roman" w:cs="Times New Roman"/>
          <w:sz w:val="22"/>
          <w:szCs w:val="22"/>
        </w:rPr>
        <w:t>, yes,</w:t>
      </w:r>
      <w:r w:rsidR="00B44A4A" w:rsidRPr="000456C7">
        <w:rPr>
          <w:rFonts w:ascii="Times New Roman" w:hAnsi="Times New Roman" w:cs="Times New Roman"/>
          <w:sz w:val="22"/>
          <w:szCs w:val="22"/>
        </w:rPr>
        <w:t xml:space="preserve"> I was inter</w:t>
      </w:r>
      <w:r w:rsidR="0016619B" w:rsidRPr="000456C7">
        <w:rPr>
          <w:rFonts w:ascii="Times New Roman" w:hAnsi="Times New Roman" w:cs="Times New Roman"/>
          <w:sz w:val="22"/>
          <w:szCs w:val="22"/>
        </w:rPr>
        <w:t xml:space="preserve">ested in science; </w:t>
      </w:r>
      <w:r w:rsidR="00B44A4A" w:rsidRPr="000456C7">
        <w:rPr>
          <w:rFonts w:ascii="Times New Roman" w:hAnsi="Times New Roman" w:cs="Times New Roman"/>
          <w:sz w:val="22"/>
          <w:szCs w:val="22"/>
        </w:rPr>
        <w:t xml:space="preserve">I majored in science in college. </w:t>
      </w:r>
      <w:r w:rsidR="0016619B" w:rsidRPr="000456C7">
        <w:rPr>
          <w:rFonts w:ascii="Times New Roman" w:hAnsi="Times New Roman" w:cs="Times New Roman"/>
          <w:sz w:val="22"/>
          <w:szCs w:val="22"/>
        </w:rPr>
        <w:t xml:space="preserve">Actually, however, I </w:t>
      </w:r>
      <w:r w:rsidR="00B44A4A" w:rsidRPr="000456C7">
        <w:rPr>
          <w:rFonts w:ascii="Times New Roman" w:hAnsi="Times New Roman" w:cs="Times New Roman"/>
          <w:sz w:val="22"/>
          <w:szCs w:val="22"/>
        </w:rPr>
        <w:t xml:space="preserve">went off to college as a pre-dental student, having been influenced by family members who were dentists. </w:t>
      </w:r>
      <w:r w:rsidR="0016619B"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I had never met a physician, except for my grandfather. </w:t>
      </w:r>
    </w:p>
    <w:p w14:paraId="47C449C0" w14:textId="5CEB544D" w:rsidR="00B44A4A" w:rsidRPr="000456C7" w:rsidRDefault="00635066"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My grandfather was my hero. </w:t>
      </w:r>
      <w:r w:rsidR="0016619B" w:rsidRPr="000456C7">
        <w:rPr>
          <w:rFonts w:ascii="Times New Roman" w:hAnsi="Times New Roman" w:cs="Times New Roman"/>
          <w:sz w:val="22"/>
          <w:szCs w:val="22"/>
        </w:rPr>
        <w:t xml:space="preserve"> </w:t>
      </w:r>
      <w:r w:rsidR="002803BF" w:rsidRPr="000456C7">
        <w:rPr>
          <w:rFonts w:ascii="Times New Roman" w:hAnsi="Times New Roman" w:cs="Times New Roman"/>
          <w:sz w:val="22"/>
          <w:szCs w:val="22"/>
        </w:rPr>
        <w:t>In immigrant from Sweden, h</w:t>
      </w:r>
      <w:r w:rsidR="0016619B" w:rsidRPr="000456C7">
        <w:rPr>
          <w:rFonts w:ascii="Times New Roman" w:hAnsi="Times New Roman" w:cs="Times New Roman"/>
          <w:sz w:val="22"/>
          <w:szCs w:val="22"/>
        </w:rPr>
        <w:t xml:space="preserve">e </w:t>
      </w:r>
      <w:r w:rsidR="00B44A4A" w:rsidRPr="000456C7">
        <w:rPr>
          <w:rFonts w:ascii="Times New Roman" w:hAnsi="Times New Roman" w:cs="Times New Roman"/>
          <w:sz w:val="22"/>
          <w:szCs w:val="22"/>
        </w:rPr>
        <w:t xml:space="preserve">started </w:t>
      </w:r>
      <w:r w:rsidR="0016619B" w:rsidRPr="000456C7">
        <w:rPr>
          <w:rFonts w:ascii="Times New Roman" w:hAnsi="Times New Roman" w:cs="Times New Roman"/>
          <w:sz w:val="22"/>
          <w:szCs w:val="22"/>
        </w:rPr>
        <w:t xml:space="preserve">his working </w:t>
      </w:r>
      <w:r w:rsidR="00B44A4A" w:rsidRPr="000456C7">
        <w:rPr>
          <w:rFonts w:ascii="Times New Roman" w:hAnsi="Times New Roman" w:cs="Times New Roman"/>
          <w:sz w:val="22"/>
          <w:szCs w:val="22"/>
        </w:rPr>
        <w:t xml:space="preserve">life at the age of 13 driving a mule team for the railroad that was passing across Iowa </w:t>
      </w:r>
      <w:r w:rsidR="0016619B" w:rsidRPr="000456C7">
        <w:rPr>
          <w:rFonts w:ascii="Times New Roman" w:hAnsi="Times New Roman" w:cs="Times New Roman"/>
          <w:sz w:val="22"/>
          <w:szCs w:val="22"/>
        </w:rPr>
        <w:t xml:space="preserve">in the </w:t>
      </w:r>
      <w:r w:rsidR="008E52E3" w:rsidRPr="000456C7">
        <w:rPr>
          <w:rFonts w:ascii="Times New Roman" w:hAnsi="Times New Roman" w:cs="Times New Roman"/>
          <w:sz w:val="22"/>
          <w:szCs w:val="22"/>
        </w:rPr>
        <w:t>1880s</w:t>
      </w:r>
      <w:r w:rsidR="00B44A4A" w:rsidRPr="000456C7">
        <w:rPr>
          <w:rFonts w:ascii="Times New Roman" w:hAnsi="Times New Roman" w:cs="Times New Roman"/>
          <w:sz w:val="22"/>
          <w:szCs w:val="22"/>
        </w:rPr>
        <w:t>. He then became a barber</w:t>
      </w:r>
      <w:r w:rsidR="008E52E3" w:rsidRPr="000456C7">
        <w:rPr>
          <w:rFonts w:ascii="Times New Roman" w:hAnsi="Times New Roman" w:cs="Times New Roman"/>
          <w:sz w:val="22"/>
          <w:szCs w:val="22"/>
        </w:rPr>
        <w:t>, and t</w:t>
      </w:r>
      <w:r w:rsidR="00B44A4A" w:rsidRPr="000456C7">
        <w:rPr>
          <w:rFonts w:ascii="Times New Roman" w:hAnsi="Times New Roman" w:cs="Times New Roman"/>
          <w:sz w:val="22"/>
          <w:szCs w:val="22"/>
        </w:rPr>
        <w:t xml:space="preserve">hen </w:t>
      </w:r>
      <w:r w:rsidR="008E52E3" w:rsidRPr="000456C7">
        <w:rPr>
          <w:rFonts w:ascii="Times New Roman" w:hAnsi="Times New Roman" w:cs="Times New Roman"/>
          <w:sz w:val="22"/>
          <w:szCs w:val="22"/>
        </w:rPr>
        <w:t xml:space="preserve">a </w:t>
      </w:r>
      <w:r w:rsidR="00B44A4A" w:rsidRPr="000456C7">
        <w:rPr>
          <w:rFonts w:ascii="Times New Roman" w:hAnsi="Times New Roman" w:cs="Times New Roman"/>
          <w:sz w:val="22"/>
          <w:szCs w:val="22"/>
        </w:rPr>
        <w:t xml:space="preserve">dentist. His fellow </w:t>
      </w:r>
      <w:r w:rsidR="008E52E3" w:rsidRPr="000456C7">
        <w:rPr>
          <w:rFonts w:ascii="Times New Roman" w:hAnsi="Times New Roman" w:cs="Times New Roman"/>
          <w:sz w:val="22"/>
          <w:szCs w:val="22"/>
        </w:rPr>
        <w:t xml:space="preserve">surgeons </w:t>
      </w:r>
      <w:r w:rsidR="00B44A4A" w:rsidRPr="000456C7">
        <w:rPr>
          <w:rFonts w:ascii="Times New Roman" w:hAnsi="Times New Roman" w:cs="Times New Roman"/>
          <w:sz w:val="22"/>
          <w:szCs w:val="22"/>
        </w:rPr>
        <w:t xml:space="preserve">in this little </w:t>
      </w:r>
      <w:r w:rsidR="008E52E3" w:rsidRPr="000456C7">
        <w:rPr>
          <w:rFonts w:ascii="Times New Roman" w:hAnsi="Times New Roman" w:cs="Times New Roman"/>
          <w:sz w:val="22"/>
          <w:szCs w:val="22"/>
        </w:rPr>
        <w:t xml:space="preserve">Iowa </w:t>
      </w:r>
      <w:r w:rsidR="00B44A4A" w:rsidRPr="000456C7">
        <w:rPr>
          <w:rFonts w:ascii="Times New Roman" w:hAnsi="Times New Roman" w:cs="Times New Roman"/>
          <w:sz w:val="22"/>
          <w:szCs w:val="22"/>
        </w:rPr>
        <w:t>town where he practiced encouraged him to be their anesthesiologist</w:t>
      </w:r>
      <w:r w:rsidR="008E52E3" w:rsidRPr="000456C7">
        <w:rPr>
          <w:rFonts w:ascii="Times New Roman" w:hAnsi="Times New Roman" w:cs="Times New Roman"/>
          <w:sz w:val="22"/>
          <w:szCs w:val="22"/>
        </w:rPr>
        <w:t>, for he knew well the anatomy of the head and neck</w:t>
      </w:r>
      <w:r w:rsidR="00B44A4A" w:rsidRPr="000456C7">
        <w:rPr>
          <w:rFonts w:ascii="Times New Roman" w:hAnsi="Times New Roman" w:cs="Times New Roman"/>
          <w:sz w:val="22"/>
          <w:szCs w:val="22"/>
        </w:rPr>
        <w:t xml:space="preserve">. </w:t>
      </w:r>
      <w:r w:rsidR="008E52E3" w:rsidRPr="000456C7">
        <w:rPr>
          <w:rFonts w:ascii="Times New Roman" w:hAnsi="Times New Roman" w:cs="Times New Roman"/>
          <w:sz w:val="22"/>
          <w:szCs w:val="22"/>
        </w:rPr>
        <w:t xml:space="preserve"> Believing he needed </w:t>
      </w:r>
      <w:r w:rsidR="00B44A4A" w:rsidRPr="000456C7">
        <w:rPr>
          <w:rFonts w:ascii="Times New Roman" w:hAnsi="Times New Roman" w:cs="Times New Roman"/>
          <w:sz w:val="22"/>
          <w:szCs w:val="22"/>
        </w:rPr>
        <w:t xml:space="preserve">to know </w:t>
      </w:r>
      <w:r w:rsidR="00B44A4A" w:rsidRPr="000456C7">
        <w:rPr>
          <w:rFonts w:ascii="Times New Roman" w:hAnsi="Times New Roman" w:cs="Times New Roman"/>
          <w:sz w:val="22"/>
          <w:szCs w:val="22"/>
        </w:rPr>
        <w:lastRenderedPageBreak/>
        <w:t xml:space="preserve">more about medicine, he went back and got his medical degree. </w:t>
      </w:r>
      <w:r w:rsidR="008E52E3" w:rsidRPr="000456C7">
        <w:rPr>
          <w:rFonts w:ascii="Times New Roman" w:hAnsi="Times New Roman" w:cs="Times New Roman"/>
          <w:sz w:val="22"/>
          <w:szCs w:val="22"/>
        </w:rPr>
        <w:t xml:space="preserve"> Upon his retirement he again </w:t>
      </w:r>
      <w:r w:rsidR="00B44A4A" w:rsidRPr="000456C7">
        <w:rPr>
          <w:rFonts w:ascii="Times New Roman" w:hAnsi="Times New Roman" w:cs="Times New Roman"/>
          <w:sz w:val="22"/>
          <w:szCs w:val="22"/>
        </w:rPr>
        <w:t xml:space="preserve">went back to </w:t>
      </w:r>
      <w:r w:rsidR="008E52E3" w:rsidRPr="000456C7">
        <w:rPr>
          <w:rFonts w:ascii="Times New Roman" w:hAnsi="Times New Roman" w:cs="Times New Roman"/>
          <w:sz w:val="22"/>
          <w:szCs w:val="22"/>
        </w:rPr>
        <w:t xml:space="preserve">the </w:t>
      </w:r>
      <w:r w:rsidR="00B44A4A" w:rsidRPr="000456C7">
        <w:rPr>
          <w:rFonts w:ascii="Times New Roman" w:hAnsi="Times New Roman" w:cs="Times New Roman"/>
          <w:sz w:val="22"/>
          <w:szCs w:val="22"/>
        </w:rPr>
        <w:t xml:space="preserve">university and got a </w:t>
      </w:r>
      <w:r w:rsidR="008E52E3" w:rsidRPr="000456C7">
        <w:rPr>
          <w:rFonts w:ascii="Times New Roman" w:hAnsi="Times New Roman" w:cs="Times New Roman"/>
          <w:sz w:val="22"/>
          <w:szCs w:val="22"/>
        </w:rPr>
        <w:t xml:space="preserve">bachelor’s </w:t>
      </w:r>
      <w:r w:rsidR="00B44A4A" w:rsidRPr="000456C7">
        <w:rPr>
          <w:rFonts w:ascii="Times New Roman" w:hAnsi="Times New Roman" w:cs="Times New Roman"/>
          <w:sz w:val="22"/>
          <w:szCs w:val="22"/>
        </w:rPr>
        <w:t xml:space="preserve">degree in archeology. </w:t>
      </w:r>
      <w:proofErr w:type="gramStart"/>
      <w:r w:rsidR="00B44A4A" w:rsidRPr="000456C7">
        <w:rPr>
          <w:rFonts w:ascii="Times New Roman" w:hAnsi="Times New Roman" w:cs="Times New Roman"/>
          <w:sz w:val="22"/>
          <w:szCs w:val="22"/>
        </w:rPr>
        <w:t xml:space="preserve">So, from mule team to barber to dentist to </w:t>
      </w:r>
      <w:r w:rsidR="008E52E3" w:rsidRPr="000456C7">
        <w:rPr>
          <w:rFonts w:ascii="Times New Roman" w:hAnsi="Times New Roman" w:cs="Times New Roman"/>
          <w:sz w:val="22"/>
          <w:szCs w:val="22"/>
        </w:rPr>
        <w:t xml:space="preserve">physician </w:t>
      </w:r>
      <w:r w:rsidR="00B44A4A" w:rsidRPr="000456C7">
        <w:rPr>
          <w:rFonts w:ascii="Times New Roman" w:hAnsi="Times New Roman" w:cs="Times New Roman"/>
          <w:sz w:val="22"/>
          <w:szCs w:val="22"/>
        </w:rPr>
        <w:t>to archaeologist.</w:t>
      </w:r>
      <w:proofErr w:type="gramEnd"/>
      <w:r w:rsidR="00B44A4A" w:rsidRPr="000456C7">
        <w:rPr>
          <w:rFonts w:ascii="Times New Roman" w:hAnsi="Times New Roman" w:cs="Times New Roman"/>
          <w:sz w:val="22"/>
          <w:szCs w:val="22"/>
        </w:rPr>
        <w:t xml:space="preserve"> </w:t>
      </w:r>
      <w:r w:rsidR="008E52E3"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He was my model. </w:t>
      </w:r>
      <w:r w:rsidR="008E52E3"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I loved that. </w:t>
      </w:r>
    </w:p>
    <w:p w14:paraId="611803F0" w14:textId="6EC348AB" w:rsidR="00B44A4A" w:rsidRPr="000456C7" w:rsidRDefault="002F1C13" w:rsidP="00B44A4A">
      <w:pPr>
        <w:rPr>
          <w:rFonts w:ascii="Times New Roman" w:hAnsi="Times New Roman" w:cs="Times New Roman"/>
          <w:sz w:val="22"/>
          <w:szCs w:val="22"/>
        </w:rPr>
      </w:pPr>
      <w:r>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The last story </w:t>
      </w:r>
      <w:r w:rsidR="008E52E3" w:rsidRPr="000456C7">
        <w:rPr>
          <w:rFonts w:ascii="Times New Roman" w:hAnsi="Times New Roman" w:cs="Times New Roman"/>
          <w:sz w:val="22"/>
          <w:szCs w:val="22"/>
        </w:rPr>
        <w:t xml:space="preserve">reminds me that </w:t>
      </w:r>
      <w:r w:rsidR="00B44A4A" w:rsidRPr="000456C7">
        <w:rPr>
          <w:rFonts w:ascii="Times New Roman" w:hAnsi="Times New Roman" w:cs="Times New Roman"/>
          <w:sz w:val="22"/>
          <w:szCs w:val="22"/>
        </w:rPr>
        <w:t xml:space="preserve">when </w:t>
      </w:r>
      <w:r w:rsidR="008E52E3" w:rsidRPr="000456C7">
        <w:rPr>
          <w:rFonts w:ascii="Times New Roman" w:hAnsi="Times New Roman" w:cs="Times New Roman"/>
          <w:sz w:val="22"/>
          <w:szCs w:val="22"/>
        </w:rPr>
        <w:t xml:space="preserve">as a college boy </w:t>
      </w:r>
      <w:r w:rsidR="00B44A4A" w:rsidRPr="000456C7">
        <w:rPr>
          <w:rFonts w:ascii="Times New Roman" w:hAnsi="Times New Roman" w:cs="Times New Roman"/>
          <w:sz w:val="22"/>
          <w:szCs w:val="22"/>
        </w:rPr>
        <w:t xml:space="preserve">I changed to </w:t>
      </w:r>
      <w:r w:rsidR="008E52E3" w:rsidRPr="000456C7">
        <w:rPr>
          <w:rFonts w:ascii="Times New Roman" w:hAnsi="Times New Roman" w:cs="Times New Roman"/>
          <w:sz w:val="22"/>
          <w:szCs w:val="22"/>
        </w:rPr>
        <w:t xml:space="preserve">a </w:t>
      </w:r>
      <w:r w:rsidR="00B44A4A" w:rsidRPr="000456C7">
        <w:rPr>
          <w:rFonts w:ascii="Times New Roman" w:hAnsi="Times New Roman" w:cs="Times New Roman"/>
          <w:sz w:val="22"/>
          <w:szCs w:val="22"/>
        </w:rPr>
        <w:t xml:space="preserve">pre-medicine </w:t>
      </w:r>
      <w:r w:rsidR="008E52E3" w:rsidRPr="000456C7">
        <w:rPr>
          <w:rFonts w:ascii="Times New Roman" w:hAnsi="Times New Roman" w:cs="Times New Roman"/>
          <w:sz w:val="22"/>
          <w:szCs w:val="22"/>
        </w:rPr>
        <w:t xml:space="preserve">curriculum, </w:t>
      </w:r>
      <w:r w:rsidR="00B44A4A" w:rsidRPr="000456C7">
        <w:rPr>
          <w:rFonts w:ascii="Times New Roman" w:hAnsi="Times New Roman" w:cs="Times New Roman"/>
          <w:sz w:val="22"/>
          <w:szCs w:val="22"/>
        </w:rPr>
        <w:t xml:space="preserve">I didn't </w:t>
      </w:r>
      <w:r w:rsidR="008E52E3" w:rsidRPr="000456C7">
        <w:rPr>
          <w:rFonts w:ascii="Times New Roman" w:hAnsi="Times New Roman" w:cs="Times New Roman"/>
          <w:sz w:val="22"/>
          <w:szCs w:val="22"/>
        </w:rPr>
        <w:t xml:space="preserve">really </w:t>
      </w:r>
      <w:r w:rsidR="00B44A4A" w:rsidRPr="000456C7">
        <w:rPr>
          <w:rFonts w:ascii="Times New Roman" w:hAnsi="Times New Roman" w:cs="Times New Roman"/>
          <w:sz w:val="22"/>
          <w:szCs w:val="22"/>
        </w:rPr>
        <w:t>think of myself as being pre-med</w:t>
      </w:r>
      <w:r w:rsidR="008E52E3" w:rsidRPr="000456C7">
        <w:rPr>
          <w:rFonts w:ascii="Times New Roman" w:hAnsi="Times New Roman" w:cs="Times New Roman"/>
          <w:sz w:val="22"/>
          <w:szCs w:val="22"/>
        </w:rPr>
        <w:t xml:space="preserve">; rather, </w:t>
      </w:r>
      <w:r w:rsidR="00B44A4A" w:rsidRPr="000456C7">
        <w:rPr>
          <w:rFonts w:ascii="Times New Roman" w:hAnsi="Times New Roman" w:cs="Times New Roman"/>
          <w:sz w:val="22"/>
          <w:szCs w:val="22"/>
        </w:rPr>
        <w:t xml:space="preserve">I thought of myself as being a human biologist. </w:t>
      </w:r>
      <w:r w:rsidR="008E52E3" w:rsidRPr="000456C7">
        <w:rPr>
          <w:rFonts w:ascii="Times New Roman" w:hAnsi="Times New Roman" w:cs="Times New Roman"/>
          <w:sz w:val="22"/>
          <w:szCs w:val="22"/>
        </w:rPr>
        <w:t xml:space="preserve"> W</w:t>
      </w:r>
      <w:r w:rsidR="00B44A4A" w:rsidRPr="000456C7">
        <w:rPr>
          <w:rFonts w:ascii="Times New Roman" w:hAnsi="Times New Roman" w:cs="Times New Roman"/>
          <w:sz w:val="22"/>
          <w:szCs w:val="22"/>
        </w:rPr>
        <w:t xml:space="preserve">ith different advice I could have gone </w:t>
      </w:r>
      <w:r w:rsidR="008E52E3" w:rsidRPr="000456C7">
        <w:rPr>
          <w:rFonts w:ascii="Times New Roman" w:hAnsi="Times New Roman" w:cs="Times New Roman"/>
          <w:sz w:val="22"/>
          <w:szCs w:val="22"/>
        </w:rPr>
        <w:t xml:space="preserve">in the </w:t>
      </w:r>
      <w:r w:rsidR="00B44A4A" w:rsidRPr="000456C7">
        <w:rPr>
          <w:rFonts w:ascii="Times New Roman" w:hAnsi="Times New Roman" w:cs="Times New Roman"/>
          <w:sz w:val="22"/>
          <w:szCs w:val="22"/>
        </w:rPr>
        <w:t xml:space="preserve">PhD </w:t>
      </w:r>
      <w:r w:rsidR="008E52E3" w:rsidRPr="000456C7">
        <w:rPr>
          <w:rFonts w:ascii="Times New Roman" w:hAnsi="Times New Roman" w:cs="Times New Roman"/>
          <w:sz w:val="22"/>
          <w:szCs w:val="22"/>
        </w:rPr>
        <w:t xml:space="preserve">direction rather than toward an </w:t>
      </w:r>
      <w:r w:rsidR="00B44A4A" w:rsidRPr="000456C7">
        <w:rPr>
          <w:rFonts w:ascii="Times New Roman" w:hAnsi="Times New Roman" w:cs="Times New Roman"/>
          <w:sz w:val="22"/>
          <w:szCs w:val="22"/>
        </w:rPr>
        <w:t>MD</w:t>
      </w:r>
      <w:r w:rsidR="008E52E3" w:rsidRPr="000456C7">
        <w:rPr>
          <w:rFonts w:ascii="Times New Roman" w:hAnsi="Times New Roman" w:cs="Times New Roman"/>
          <w:sz w:val="22"/>
          <w:szCs w:val="22"/>
        </w:rPr>
        <w:t xml:space="preserve"> degree</w:t>
      </w:r>
      <w:r w:rsidR="00B44A4A" w:rsidRPr="000456C7">
        <w:rPr>
          <w:rFonts w:ascii="Times New Roman" w:hAnsi="Times New Roman" w:cs="Times New Roman"/>
          <w:sz w:val="22"/>
          <w:szCs w:val="22"/>
        </w:rPr>
        <w:t>. I went to the University of Chicago, which was a great blessing</w:t>
      </w:r>
      <w:r w:rsidR="008E52E3"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a wonderful experience. University of Chicago is the greatest university in the world, if you don't know about that already. It was absolutely enthralling from the very beginning to the very end. </w:t>
      </w:r>
      <w:r w:rsidR="008E52E3" w:rsidRPr="000456C7">
        <w:rPr>
          <w:rFonts w:ascii="Times New Roman" w:hAnsi="Times New Roman" w:cs="Times New Roman"/>
          <w:sz w:val="22"/>
          <w:szCs w:val="22"/>
        </w:rPr>
        <w:t xml:space="preserve"> </w:t>
      </w:r>
      <w:r w:rsidR="00B44A4A" w:rsidRPr="000456C7">
        <w:rPr>
          <w:rFonts w:ascii="Times New Roman" w:hAnsi="Times New Roman" w:cs="Times New Roman"/>
          <w:sz w:val="22"/>
          <w:szCs w:val="22"/>
        </w:rPr>
        <w:t xml:space="preserve">I went back there last week to celebrate my 50th anniversary graduation from medical school, and was able to sit around with 40 other old geezers </w:t>
      </w:r>
      <w:r w:rsidR="008E52E3" w:rsidRPr="000456C7">
        <w:rPr>
          <w:rFonts w:ascii="Times New Roman" w:hAnsi="Times New Roman" w:cs="Times New Roman"/>
          <w:sz w:val="22"/>
          <w:szCs w:val="22"/>
        </w:rPr>
        <w:t xml:space="preserve">to </w:t>
      </w:r>
      <w:r w:rsidR="00B44A4A" w:rsidRPr="000456C7">
        <w:rPr>
          <w:rFonts w:ascii="Times New Roman" w:hAnsi="Times New Roman" w:cs="Times New Roman"/>
          <w:sz w:val="22"/>
          <w:szCs w:val="22"/>
        </w:rPr>
        <w:t>reminisce about the old times.</w:t>
      </w:r>
    </w:p>
    <w:sectPr w:rsidR="00B44A4A" w:rsidRPr="000456C7" w:rsidSect="00E077C2">
      <w:footerReference w:type="default" r:id="rId3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C50D" w14:textId="77777777" w:rsidR="004F3B15" w:rsidRDefault="004F3B15" w:rsidP="0077039C">
      <w:r>
        <w:separator/>
      </w:r>
    </w:p>
  </w:endnote>
  <w:endnote w:type="continuationSeparator" w:id="0">
    <w:p w14:paraId="07CF9FE0" w14:textId="77777777" w:rsidR="004F3B15" w:rsidRDefault="004F3B15" w:rsidP="0077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charset w:val="4E"/>
    <w:family w:val="auto"/>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1EAE" w14:textId="3235FDF3" w:rsidR="00AB1557" w:rsidRDefault="00AB1557" w:rsidP="0077602A">
    <w:pPr>
      <w:pStyle w:val="HeaderFooterA"/>
      <w:pBdr>
        <w:top w:val="single" w:sz="4" w:space="1" w:color="0000FF"/>
      </w:pBdr>
      <w:tabs>
        <w:tab w:val="clear" w:pos="9360"/>
        <w:tab w:val="right" w:pos="9340"/>
      </w:tabs>
      <w:jc w:val="right"/>
      <w:rPr>
        <w:rFonts w:ascii="Times New Roman" w:eastAsia="Times New Roman" w:hAnsi="Times New Roman"/>
        <w:color w:val="auto"/>
        <w:lang w:bidi="x-none"/>
      </w:rPr>
    </w:pPr>
    <w:r>
      <w:rPr>
        <w:b/>
        <w:color w:val="0B00B8"/>
      </w:rPr>
      <w:tab/>
    </w:r>
    <w:r w:rsidRPr="00E077C2">
      <w:rPr>
        <w:b/>
        <w:color w:val="3366FF"/>
      </w:rPr>
      <w:t xml:space="preserve"> </w:t>
    </w:r>
    <w:r w:rsidRPr="00E077C2">
      <w:rPr>
        <w:b/>
        <w:i/>
        <w:color w:val="0000FF"/>
      </w:rPr>
      <w:t xml:space="preserve">Page </w:t>
    </w:r>
    <w:r w:rsidRPr="00E077C2">
      <w:rPr>
        <w:b/>
        <w:i/>
        <w:color w:val="0000FF"/>
      </w:rPr>
      <w:fldChar w:fldCharType="begin"/>
    </w:r>
    <w:r w:rsidRPr="00E077C2">
      <w:rPr>
        <w:b/>
        <w:i/>
        <w:color w:val="0000FF"/>
      </w:rPr>
      <w:instrText xml:space="preserve"> PAGE </w:instrText>
    </w:r>
    <w:r w:rsidRPr="00E077C2">
      <w:rPr>
        <w:b/>
        <w:i/>
        <w:color w:val="0000FF"/>
      </w:rPr>
      <w:fldChar w:fldCharType="separate"/>
    </w:r>
    <w:r w:rsidR="005A7377">
      <w:rPr>
        <w:b/>
        <w:i/>
        <w:noProof/>
        <w:color w:val="0000FF"/>
      </w:rPr>
      <w:t>12</w:t>
    </w:r>
    <w:r w:rsidRPr="00E077C2">
      <w:rPr>
        <w:b/>
        <w:i/>
        <w:color w:val="0000FF"/>
      </w:rPr>
      <w:fldChar w:fldCharType="end"/>
    </w:r>
    <w:r w:rsidRPr="00E077C2">
      <w:rPr>
        <w:b/>
        <w:i/>
        <w:color w:val="0000FF"/>
      </w:rPr>
      <w:t xml:space="preserve"> of </w:t>
    </w:r>
    <w:r w:rsidRPr="00E077C2">
      <w:rPr>
        <w:b/>
        <w:i/>
        <w:color w:val="0000FF"/>
      </w:rPr>
      <w:fldChar w:fldCharType="begin"/>
    </w:r>
    <w:r w:rsidRPr="00E077C2">
      <w:rPr>
        <w:b/>
        <w:i/>
        <w:color w:val="0000FF"/>
      </w:rPr>
      <w:instrText xml:space="preserve"> NUMPAGES  \* MERGEFORMAT </w:instrText>
    </w:r>
    <w:r w:rsidRPr="00E077C2">
      <w:rPr>
        <w:b/>
        <w:i/>
        <w:color w:val="0000FF"/>
      </w:rPr>
      <w:fldChar w:fldCharType="separate"/>
    </w:r>
    <w:r w:rsidR="005A7377">
      <w:rPr>
        <w:b/>
        <w:i/>
        <w:noProof/>
        <w:color w:val="0000FF"/>
      </w:rPr>
      <w:t>12</w:t>
    </w:r>
    <w:r w:rsidRPr="00E077C2">
      <w:rPr>
        <w:b/>
        <w:i/>
        <w:color w:val="0000FF"/>
      </w:rPr>
      <w:fldChar w:fldCharType="end"/>
    </w:r>
  </w:p>
  <w:p w14:paraId="0BC1BB14" w14:textId="77777777" w:rsidR="00AB1557" w:rsidRDefault="00AB1557" w:rsidP="007703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5D3A9" w14:textId="77777777" w:rsidR="004F3B15" w:rsidRDefault="004F3B15" w:rsidP="0077039C">
      <w:r>
        <w:separator/>
      </w:r>
    </w:p>
  </w:footnote>
  <w:footnote w:type="continuationSeparator" w:id="0">
    <w:p w14:paraId="3341CF46" w14:textId="77777777" w:rsidR="004F3B15" w:rsidRDefault="004F3B15" w:rsidP="0077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FBF"/>
    <w:multiLevelType w:val="hybridMultilevel"/>
    <w:tmpl w:val="A6F0C5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E63A2"/>
    <w:multiLevelType w:val="hybridMultilevel"/>
    <w:tmpl w:val="FFECCB38"/>
    <w:lvl w:ilvl="0" w:tplc="FEA24C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3D69BC"/>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732AC2"/>
    <w:multiLevelType w:val="hybridMultilevel"/>
    <w:tmpl w:val="41D60016"/>
    <w:lvl w:ilvl="0" w:tplc="AC8E51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DA68E6"/>
    <w:multiLevelType w:val="hybridMultilevel"/>
    <w:tmpl w:val="21EE12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1C0571"/>
    <w:multiLevelType w:val="hybridMultilevel"/>
    <w:tmpl w:val="CB5C1BCE"/>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5F042B"/>
    <w:multiLevelType w:val="hybridMultilevel"/>
    <w:tmpl w:val="ABA2E89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BE3877"/>
    <w:multiLevelType w:val="hybridMultilevel"/>
    <w:tmpl w:val="F970F18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9616E"/>
    <w:multiLevelType w:val="hybridMultilevel"/>
    <w:tmpl w:val="0E18ED54"/>
    <w:lvl w:ilvl="0" w:tplc="1B668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C200AE"/>
    <w:multiLevelType w:val="hybridMultilevel"/>
    <w:tmpl w:val="A6F0C5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341C6A"/>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540143"/>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D5465C"/>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FA660C"/>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450FB4"/>
    <w:multiLevelType w:val="hybridMultilevel"/>
    <w:tmpl w:val="FFECCB38"/>
    <w:lvl w:ilvl="0" w:tplc="FEA24C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C60313"/>
    <w:multiLevelType w:val="hybridMultilevel"/>
    <w:tmpl w:val="536CD23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4B377E"/>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85416B"/>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2E0722"/>
    <w:multiLevelType w:val="hybridMultilevel"/>
    <w:tmpl w:val="1C5A3154"/>
    <w:lvl w:ilvl="0" w:tplc="D1567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454AA7"/>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BD2B10"/>
    <w:multiLevelType w:val="hybridMultilevel"/>
    <w:tmpl w:val="FDE87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5D41AD1"/>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DA245C"/>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D65377"/>
    <w:multiLevelType w:val="hybridMultilevel"/>
    <w:tmpl w:val="94B2D4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4C069D"/>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DCA5A84"/>
    <w:multiLevelType w:val="hybridMultilevel"/>
    <w:tmpl w:val="B14092DE"/>
    <w:lvl w:ilvl="0" w:tplc="EEA6F9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162E87"/>
    <w:multiLevelType w:val="hybridMultilevel"/>
    <w:tmpl w:val="FFECCB38"/>
    <w:lvl w:ilvl="0" w:tplc="FEA24C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3F0D70"/>
    <w:multiLevelType w:val="hybridMultilevel"/>
    <w:tmpl w:val="0F52287C"/>
    <w:lvl w:ilvl="0" w:tplc="413E68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3E19B2"/>
    <w:multiLevelType w:val="hybridMultilevel"/>
    <w:tmpl w:val="CDCCA4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017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B36B30"/>
    <w:multiLevelType w:val="hybridMultilevel"/>
    <w:tmpl w:val="4CE209F6"/>
    <w:lvl w:ilvl="0" w:tplc="32F8A5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0"/>
  </w:num>
  <w:num w:numId="3">
    <w:abstractNumId w:val="15"/>
  </w:num>
  <w:num w:numId="4">
    <w:abstractNumId w:val="4"/>
  </w:num>
  <w:num w:numId="5">
    <w:abstractNumId w:val="0"/>
  </w:num>
  <w:num w:numId="6">
    <w:abstractNumId w:val="23"/>
  </w:num>
  <w:num w:numId="7">
    <w:abstractNumId w:val="28"/>
  </w:num>
  <w:num w:numId="8">
    <w:abstractNumId w:val="6"/>
  </w:num>
  <w:num w:numId="9">
    <w:abstractNumId w:val="5"/>
  </w:num>
  <w:num w:numId="10">
    <w:abstractNumId w:val="8"/>
  </w:num>
  <w:num w:numId="11">
    <w:abstractNumId w:val="18"/>
  </w:num>
  <w:num w:numId="12">
    <w:abstractNumId w:val="3"/>
  </w:num>
  <w:num w:numId="13">
    <w:abstractNumId w:val="29"/>
  </w:num>
  <w:num w:numId="14">
    <w:abstractNumId w:val="1"/>
  </w:num>
  <w:num w:numId="15">
    <w:abstractNumId w:val="25"/>
  </w:num>
  <w:num w:numId="16">
    <w:abstractNumId w:val="21"/>
  </w:num>
  <w:num w:numId="17">
    <w:abstractNumId w:val="17"/>
  </w:num>
  <w:num w:numId="18">
    <w:abstractNumId w:val="27"/>
  </w:num>
  <w:num w:numId="19">
    <w:abstractNumId w:val="16"/>
  </w:num>
  <w:num w:numId="20">
    <w:abstractNumId w:val="2"/>
  </w:num>
  <w:num w:numId="21">
    <w:abstractNumId w:val="24"/>
  </w:num>
  <w:num w:numId="22">
    <w:abstractNumId w:val="12"/>
  </w:num>
  <w:num w:numId="23">
    <w:abstractNumId w:val="9"/>
  </w:num>
  <w:num w:numId="24">
    <w:abstractNumId w:val="22"/>
  </w:num>
  <w:num w:numId="25">
    <w:abstractNumId w:val="10"/>
  </w:num>
  <w:num w:numId="26">
    <w:abstractNumId w:val="13"/>
  </w:num>
  <w:num w:numId="27">
    <w:abstractNumId w:val="19"/>
  </w:num>
  <w:num w:numId="28">
    <w:abstractNumId w:val="11"/>
  </w:num>
  <w:num w:numId="29">
    <w:abstractNumId w:val="26"/>
  </w:num>
  <w:num w:numId="3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9C"/>
    <w:rsid w:val="00004278"/>
    <w:rsid w:val="00013BBE"/>
    <w:rsid w:val="0002060A"/>
    <w:rsid w:val="00020886"/>
    <w:rsid w:val="00023EA5"/>
    <w:rsid w:val="00027E92"/>
    <w:rsid w:val="00030767"/>
    <w:rsid w:val="0003578F"/>
    <w:rsid w:val="000456C7"/>
    <w:rsid w:val="000476BF"/>
    <w:rsid w:val="00047DAE"/>
    <w:rsid w:val="0005788D"/>
    <w:rsid w:val="00066CA8"/>
    <w:rsid w:val="0007569E"/>
    <w:rsid w:val="00076411"/>
    <w:rsid w:val="0008070C"/>
    <w:rsid w:val="00084FE3"/>
    <w:rsid w:val="000B1147"/>
    <w:rsid w:val="000B2951"/>
    <w:rsid w:val="000B40DF"/>
    <w:rsid w:val="000B645C"/>
    <w:rsid w:val="000C1555"/>
    <w:rsid w:val="000C3E5A"/>
    <w:rsid w:val="000C5CEA"/>
    <w:rsid w:val="000E43C9"/>
    <w:rsid w:val="000E48B2"/>
    <w:rsid w:val="000F7175"/>
    <w:rsid w:val="000F7388"/>
    <w:rsid w:val="00103489"/>
    <w:rsid w:val="00103E76"/>
    <w:rsid w:val="001274FA"/>
    <w:rsid w:val="00137700"/>
    <w:rsid w:val="00143801"/>
    <w:rsid w:val="001473A0"/>
    <w:rsid w:val="001573C1"/>
    <w:rsid w:val="0015751E"/>
    <w:rsid w:val="0016582B"/>
    <w:rsid w:val="0016619B"/>
    <w:rsid w:val="00172BA6"/>
    <w:rsid w:val="00180F79"/>
    <w:rsid w:val="00185E65"/>
    <w:rsid w:val="001874CA"/>
    <w:rsid w:val="001A3D01"/>
    <w:rsid w:val="001B0611"/>
    <w:rsid w:val="001B5E21"/>
    <w:rsid w:val="001C6622"/>
    <w:rsid w:val="001C7FB8"/>
    <w:rsid w:val="001D0EFA"/>
    <w:rsid w:val="001D5294"/>
    <w:rsid w:val="001D73BF"/>
    <w:rsid w:val="001E24EF"/>
    <w:rsid w:val="001E2CC2"/>
    <w:rsid w:val="001E36AF"/>
    <w:rsid w:val="001E395A"/>
    <w:rsid w:val="001E558D"/>
    <w:rsid w:val="001F24A6"/>
    <w:rsid w:val="001F7AE2"/>
    <w:rsid w:val="00201ECC"/>
    <w:rsid w:val="0020367C"/>
    <w:rsid w:val="00205724"/>
    <w:rsid w:val="00205F93"/>
    <w:rsid w:val="00207B13"/>
    <w:rsid w:val="00207CA2"/>
    <w:rsid w:val="002121BE"/>
    <w:rsid w:val="00212566"/>
    <w:rsid w:val="0022199F"/>
    <w:rsid w:val="0022670B"/>
    <w:rsid w:val="002374B0"/>
    <w:rsid w:val="00237761"/>
    <w:rsid w:val="00245F8B"/>
    <w:rsid w:val="002511BC"/>
    <w:rsid w:val="002530AD"/>
    <w:rsid w:val="00255EB4"/>
    <w:rsid w:val="00276ABC"/>
    <w:rsid w:val="00277849"/>
    <w:rsid w:val="002803BF"/>
    <w:rsid w:val="00280884"/>
    <w:rsid w:val="00282161"/>
    <w:rsid w:val="00290C8D"/>
    <w:rsid w:val="002927E9"/>
    <w:rsid w:val="00295389"/>
    <w:rsid w:val="00296FE9"/>
    <w:rsid w:val="002A45EB"/>
    <w:rsid w:val="002B3E92"/>
    <w:rsid w:val="002C00A4"/>
    <w:rsid w:val="002C163B"/>
    <w:rsid w:val="002C3D4C"/>
    <w:rsid w:val="002D07FB"/>
    <w:rsid w:val="002D44C5"/>
    <w:rsid w:val="002D577C"/>
    <w:rsid w:val="002D6F17"/>
    <w:rsid w:val="002D6FEC"/>
    <w:rsid w:val="002E1F63"/>
    <w:rsid w:val="002E4ABB"/>
    <w:rsid w:val="002F1C13"/>
    <w:rsid w:val="002F6018"/>
    <w:rsid w:val="00303938"/>
    <w:rsid w:val="003044F4"/>
    <w:rsid w:val="00311935"/>
    <w:rsid w:val="0032138B"/>
    <w:rsid w:val="00322B24"/>
    <w:rsid w:val="00330508"/>
    <w:rsid w:val="0033282E"/>
    <w:rsid w:val="00333565"/>
    <w:rsid w:val="003420C2"/>
    <w:rsid w:val="003423A6"/>
    <w:rsid w:val="003430DB"/>
    <w:rsid w:val="00345F84"/>
    <w:rsid w:val="00361DB3"/>
    <w:rsid w:val="0037004A"/>
    <w:rsid w:val="003703CC"/>
    <w:rsid w:val="00373ADA"/>
    <w:rsid w:val="00376CCC"/>
    <w:rsid w:val="00377DD6"/>
    <w:rsid w:val="00383FF2"/>
    <w:rsid w:val="0038545D"/>
    <w:rsid w:val="003A37C1"/>
    <w:rsid w:val="003A6DDF"/>
    <w:rsid w:val="003B25A3"/>
    <w:rsid w:val="003B5061"/>
    <w:rsid w:val="003B55F3"/>
    <w:rsid w:val="003B6F74"/>
    <w:rsid w:val="003B74CC"/>
    <w:rsid w:val="003C38F8"/>
    <w:rsid w:val="003C6C5C"/>
    <w:rsid w:val="003D22A1"/>
    <w:rsid w:val="003D22A6"/>
    <w:rsid w:val="003D60BC"/>
    <w:rsid w:val="003F2073"/>
    <w:rsid w:val="00400E46"/>
    <w:rsid w:val="00410AA8"/>
    <w:rsid w:val="0042014D"/>
    <w:rsid w:val="00424470"/>
    <w:rsid w:val="0042450A"/>
    <w:rsid w:val="00427154"/>
    <w:rsid w:val="0044649C"/>
    <w:rsid w:val="004523E3"/>
    <w:rsid w:val="00454FDA"/>
    <w:rsid w:val="00473232"/>
    <w:rsid w:val="00484F4D"/>
    <w:rsid w:val="004B0E47"/>
    <w:rsid w:val="004E3429"/>
    <w:rsid w:val="004E7AB2"/>
    <w:rsid w:val="004F187C"/>
    <w:rsid w:val="004F1963"/>
    <w:rsid w:val="004F3B15"/>
    <w:rsid w:val="004F4B4C"/>
    <w:rsid w:val="00500778"/>
    <w:rsid w:val="0050117C"/>
    <w:rsid w:val="00502F27"/>
    <w:rsid w:val="00514421"/>
    <w:rsid w:val="00522155"/>
    <w:rsid w:val="00526FCD"/>
    <w:rsid w:val="0053282E"/>
    <w:rsid w:val="00545447"/>
    <w:rsid w:val="00546BA8"/>
    <w:rsid w:val="00550816"/>
    <w:rsid w:val="00557EA0"/>
    <w:rsid w:val="005603AD"/>
    <w:rsid w:val="00563C6E"/>
    <w:rsid w:val="00565D41"/>
    <w:rsid w:val="00570111"/>
    <w:rsid w:val="00570409"/>
    <w:rsid w:val="005709AD"/>
    <w:rsid w:val="00570C5C"/>
    <w:rsid w:val="00576A58"/>
    <w:rsid w:val="00586ED2"/>
    <w:rsid w:val="00592ED1"/>
    <w:rsid w:val="005A2616"/>
    <w:rsid w:val="005A7377"/>
    <w:rsid w:val="005B10DE"/>
    <w:rsid w:val="005B33A9"/>
    <w:rsid w:val="005B5B71"/>
    <w:rsid w:val="005B6657"/>
    <w:rsid w:val="005D1336"/>
    <w:rsid w:val="005F5EC7"/>
    <w:rsid w:val="005F66D9"/>
    <w:rsid w:val="00601C7B"/>
    <w:rsid w:val="00620A94"/>
    <w:rsid w:val="00622245"/>
    <w:rsid w:val="00622B1E"/>
    <w:rsid w:val="00634F68"/>
    <w:rsid w:val="00635066"/>
    <w:rsid w:val="00646B33"/>
    <w:rsid w:val="00650F69"/>
    <w:rsid w:val="00653742"/>
    <w:rsid w:val="00660B44"/>
    <w:rsid w:val="006621FA"/>
    <w:rsid w:val="00664830"/>
    <w:rsid w:val="006811F7"/>
    <w:rsid w:val="00694DDB"/>
    <w:rsid w:val="00696112"/>
    <w:rsid w:val="006A4672"/>
    <w:rsid w:val="006B046D"/>
    <w:rsid w:val="006B384F"/>
    <w:rsid w:val="006D52A4"/>
    <w:rsid w:val="006E45A9"/>
    <w:rsid w:val="006F78A9"/>
    <w:rsid w:val="00702CBC"/>
    <w:rsid w:val="00704B54"/>
    <w:rsid w:val="00714F95"/>
    <w:rsid w:val="00716BB5"/>
    <w:rsid w:val="00723C96"/>
    <w:rsid w:val="00740A96"/>
    <w:rsid w:val="00745A07"/>
    <w:rsid w:val="007546E6"/>
    <w:rsid w:val="007579E4"/>
    <w:rsid w:val="00765E54"/>
    <w:rsid w:val="0077039C"/>
    <w:rsid w:val="0077189D"/>
    <w:rsid w:val="0077602A"/>
    <w:rsid w:val="007771BA"/>
    <w:rsid w:val="00781FCC"/>
    <w:rsid w:val="007A501A"/>
    <w:rsid w:val="007C0063"/>
    <w:rsid w:val="007C0C47"/>
    <w:rsid w:val="007D490F"/>
    <w:rsid w:val="007D7089"/>
    <w:rsid w:val="007D7298"/>
    <w:rsid w:val="007E1637"/>
    <w:rsid w:val="007E68DE"/>
    <w:rsid w:val="007E7D85"/>
    <w:rsid w:val="007F5D0A"/>
    <w:rsid w:val="007F5F01"/>
    <w:rsid w:val="007F67E5"/>
    <w:rsid w:val="00826413"/>
    <w:rsid w:val="00826856"/>
    <w:rsid w:val="00831BDB"/>
    <w:rsid w:val="00854CBD"/>
    <w:rsid w:val="00855224"/>
    <w:rsid w:val="00860307"/>
    <w:rsid w:val="00865C1E"/>
    <w:rsid w:val="008702D5"/>
    <w:rsid w:val="00874A90"/>
    <w:rsid w:val="00875693"/>
    <w:rsid w:val="008843B9"/>
    <w:rsid w:val="00890EF8"/>
    <w:rsid w:val="008924E2"/>
    <w:rsid w:val="008C3332"/>
    <w:rsid w:val="008C725B"/>
    <w:rsid w:val="008D5B3C"/>
    <w:rsid w:val="008D7A31"/>
    <w:rsid w:val="008E1659"/>
    <w:rsid w:val="008E317C"/>
    <w:rsid w:val="008E4C8F"/>
    <w:rsid w:val="008E52E3"/>
    <w:rsid w:val="008E56B4"/>
    <w:rsid w:val="008F0CED"/>
    <w:rsid w:val="008F3609"/>
    <w:rsid w:val="008F7549"/>
    <w:rsid w:val="009262EB"/>
    <w:rsid w:val="00933A24"/>
    <w:rsid w:val="00937AC5"/>
    <w:rsid w:val="00943731"/>
    <w:rsid w:val="009531C2"/>
    <w:rsid w:val="00956FBB"/>
    <w:rsid w:val="0097581C"/>
    <w:rsid w:val="009A0F09"/>
    <w:rsid w:val="009A33B0"/>
    <w:rsid w:val="009A799D"/>
    <w:rsid w:val="009B1BD7"/>
    <w:rsid w:val="009B27B2"/>
    <w:rsid w:val="009B296B"/>
    <w:rsid w:val="009B63B0"/>
    <w:rsid w:val="009C077D"/>
    <w:rsid w:val="009C09C0"/>
    <w:rsid w:val="009E1E4A"/>
    <w:rsid w:val="009F01B6"/>
    <w:rsid w:val="00A06FC3"/>
    <w:rsid w:val="00A151AD"/>
    <w:rsid w:val="00A172A2"/>
    <w:rsid w:val="00A226EA"/>
    <w:rsid w:val="00A25C70"/>
    <w:rsid w:val="00A30D8A"/>
    <w:rsid w:val="00A42C48"/>
    <w:rsid w:val="00A50CE7"/>
    <w:rsid w:val="00A539FD"/>
    <w:rsid w:val="00A60074"/>
    <w:rsid w:val="00A616D2"/>
    <w:rsid w:val="00A6664D"/>
    <w:rsid w:val="00A729DF"/>
    <w:rsid w:val="00A730CA"/>
    <w:rsid w:val="00A80CD1"/>
    <w:rsid w:val="00A905E1"/>
    <w:rsid w:val="00A91967"/>
    <w:rsid w:val="00A95CBD"/>
    <w:rsid w:val="00AA3128"/>
    <w:rsid w:val="00AA53A9"/>
    <w:rsid w:val="00AA74AF"/>
    <w:rsid w:val="00AB1557"/>
    <w:rsid w:val="00AB3A0E"/>
    <w:rsid w:val="00AB42BF"/>
    <w:rsid w:val="00AC0CF1"/>
    <w:rsid w:val="00AD183B"/>
    <w:rsid w:val="00AD2A80"/>
    <w:rsid w:val="00AE0F50"/>
    <w:rsid w:val="00AE53E8"/>
    <w:rsid w:val="00AE565F"/>
    <w:rsid w:val="00B024E6"/>
    <w:rsid w:val="00B03F33"/>
    <w:rsid w:val="00B07394"/>
    <w:rsid w:val="00B139A1"/>
    <w:rsid w:val="00B20B4A"/>
    <w:rsid w:val="00B27B6F"/>
    <w:rsid w:val="00B3131C"/>
    <w:rsid w:val="00B3230F"/>
    <w:rsid w:val="00B35631"/>
    <w:rsid w:val="00B35637"/>
    <w:rsid w:val="00B37068"/>
    <w:rsid w:val="00B40021"/>
    <w:rsid w:val="00B440DE"/>
    <w:rsid w:val="00B44A4A"/>
    <w:rsid w:val="00B56C6C"/>
    <w:rsid w:val="00B56E26"/>
    <w:rsid w:val="00B57719"/>
    <w:rsid w:val="00B6377B"/>
    <w:rsid w:val="00B663D3"/>
    <w:rsid w:val="00BA09B6"/>
    <w:rsid w:val="00BA14F3"/>
    <w:rsid w:val="00BC253B"/>
    <w:rsid w:val="00BF0262"/>
    <w:rsid w:val="00C030CD"/>
    <w:rsid w:val="00C04034"/>
    <w:rsid w:val="00C15F44"/>
    <w:rsid w:val="00C22F43"/>
    <w:rsid w:val="00C238E7"/>
    <w:rsid w:val="00C25B12"/>
    <w:rsid w:val="00C336E2"/>
    <w:rsid w:val="00C46D56"/>
    <w:rsid w:val="00C5035B"/>
    <w:rsid w:val="00C5152F"/>
    <w:rsid w:val="00C644B0"/>
    <w:rsid w:val="00C72DF9"/>
    <w:rsid w:val="00C947BF"/>
    <w:rsid w:val="00C956B2"/>
    <w:rsid w:val="00C95AAA"/>
    <w:rsid w:val="00CA7402"/>
    <w:rsid w:val="00CC1278"/>
    <w:rsid w:val="00CD41F0"/>
    <w:rsid w:val="00CE675B"/>
    <w:rsid w:val="00CE7BE2"/>
    <w:rsid w:val="00CF12EC"/>
    <w:rsid w:val="00D000D9"/>
    <w:rsid w:val="00D12416"/>
    <w:rsid w:val="00D16079"/>
    <w:rsid w:val="00D16BC5"/>
    <w:rsid w:val="00D200AA"/>
    <w:rsid w:val="00D25B53"/>
    <w:rsid w:val="00D2793E"/>
    <w:rsid w:val="00D45175"/>
    <w:rsid w:val="00D63A97"/>
    <w:rsid w:val="00D64399"/>
    <w:rsid w:val="00D70337"/>
    <w:rsid w:val="00D71A5E"/>
    <w:rsid w:val="00D7403C"/>
    <w:rsid w:val="00D945C8"/>
    <w:rsid w:val="00DA1302"/>
    <w:rsid w:val="00DB20FC"/>
    <w:rsid w:val="00DB4531"/>
    <w:rsid w:val="00DD01FF"/>
    <w:rsid w:val="00DD0BF9"/>
    <w:rsid w:val="00DE6FB6"/>
    <w:rsid w:val="00DF5219"/>
    <w:rsid w:val="00E00168"/>
    <w:rsid w:val="00E036B8"/>
    <w:rsid w:val="00E077C2"/>
    <w:rsid w:val="00E14767"/>
    <w:rsid w:val="00E240BB"/>
    <w:rsid w:val="00E27401"/>
    <w:rsid w:val="00E3126A"/>
    <w:rsid w:val="00E409A3"/>
    <w:rsid w:val="00E52282"/>
    <w:rsid w:val="00E54478"/>
    <w:rsid w:val="00E64766"/>
    <w:rsid w:val="00E6565A"/>
    <w:rsid w:val="00E708EC"/>
    <w:rsid w:val="00E712C5"/>
    <w:rsid w:val="00E7399F"/>
    <w:rsid w:val="00E85149"/>
    <w:rsid w:val="00E8545B"/>
    <w:rsid w:val="00E87927"/>
    <w:rsid w:val="00E95C51"/>
    <w:rsid w:val="00EA1938"/>
    <w:rsid w:val="00EA30A6"/>
    <w:rsid w:val="00EB260D"/>
    <w:rsid w:val="00EC30D2"/>
    <w:rsid w:val="00EC5840"/>
    <w:rsid w:val="00ED23BB"/>
    <w:rsid w:val="00ED3FDD"/>
    <w:rsid w:val="00ED4598"/>
    <w:rsid w:val="00ED7EC4"/>
    <w:rsid w:val="00EE2F7A"/>
    <w:rsid w:val="00EE4DD7"/>
    <w:rsid w:val="00EF24B9"/>
    <w:rsid w:val="00EF62ED"/>
    <w:rsid w:val="00EF68E4"/>
    <w:rsid w:val="00EF6ABE"/>
    <w:rsid w:val="00F01FB0"/>
    <w:rsid w:val="00F0256E"/>
    <w:rsid w:val="00F13559"/>
    <w:rsid w:val="00F17C20"/>
    <w:rsid w:val="00F20405"/>
    <w:rsid w:val="00F41C09"/>
    <w:rsid w:val="00F5443F"/>
    <w:rsid w:val="00F56738"/>
    <w:rsid w:val="00F575B5"/>
    <w:rsid w:val="00F62CCA"/>
    <w:rsid w:val="00F63119"/>
    <w:rsid w:val="00F76624"/>
    <w:rsid w:val="00F80B62"/>
    <w:rsid w:val="00F86317"/>
    <w:rsid w:val="00FA07CA"/>
    <w:rsid w:val="00FA1DA5"/>
    <w:rsid w:val="00FB66E6"/>
    <w:rsid w:val="00FC5E46"/>
    <w:rsid w:val="00FC6BF7"/>
    <w:rsid w:val="00FD2C87"/>
    <w:rsid w:val="00FD40AB"/>
    <w:rsid w:val="00FE0854"/>
    <w:rsid w:val="00FE4690"/>
    <w:rsid w:val="00FF5E48"/>
    <w:rsid w:val="00FF680A"/>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EA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9C"/>
    <w:pPr>
      <w:tabs>
        <w:tab w:val="center" w:pos="4320"/>
        <w:tab w:val="right" w:pos="8640"/>
      </w:tabs>
    </w:pPr>
  </w:style>
  <w:style w:type="character" w:customStyle="1" w:styleId="HeaderChar">
    <w:name w:val="Header Char"/>
    <w:basedOn w:val="DefaultParagraphFont"/>
    <w:link w:val="Header"/>
    <w:uiPriority w:val="99"/>
    <w:rsid w:val="0077039C"/>
  </w:style>
  <w:style w:type="paragraph" w:styleId="Footer">
    <w:name w:val="footer"/>
    <w:basedOn w:val="Normal"/>
    <w:link w:val="FooterChar"/>
    <w:uiPriority w:val="99"/>
    <w:unhideWhenUsed/>
    <w:rsid w:val="0077039C"/>
    <w:pPr>
      <w:tabs>
        <w:tab w:val="center" w:pos="4320"/>
        <w:tab w:val="right" w:pos="8640"/>
      </w:tabs>
    </w:pPr>
  </w:style>
  <w:style w:type="character" w:customStyle="1" w:styleId="FooterChar">
    <w:name w:val="Footer Char"/>
    <w:basedOn w:val="DefaultParagraphFont"/>
    <w:link w:val="Footer"/>
    <w:uiPriority w:val="99"/>
    <w:rsid w:val="0077039C"/>
  </w:style>
  <w:style w:type="paragraph" w:customStyle="1" w:styleId="HeaderFooterA">
    <w:name w:val="Header &amp; Footer A"/>
    <w:rsid w:val="0077039C"/>
    <w:pPr>
      <w:tabs>
        <w:tab w:val="right" w:pos="9360"/>
      </w:tabs>
    </w:pPr>
    <w:rPr>
      <w:rFonts w:ascii="Helvetica" w:eastAsia="ヒラギノ角ゴ Pro W3" w:hAnsi="Helvetica" w:cs="Times New Roman"/>
      <w:color w:val="000000"/>
      <w:sz w:val="20"/>
      <w:szCs w:val="20"/>
    </w:rPr>
  </w:style>
  <w:style w:type="paragraph" w:styleId="NoSpacing">
    <w:name w:val="No Spacing"/>
    <w:link w:val="NoSpacingChar"/>
    <w:qFormat/>
    <w:rsid w:val="0077039C"/>
    <w:rPr>
      <w:rFonts w:ascii="PMingLiU" w:hAnsi="PMingLiU"/>
      <w:sz w:val="22"/>
      <w:szCs w:val="22"/>
    </w:rPr>
  </w:style>
  <w:style w:type="character" w:customStyle="1" w:styleId="NoSpacingChar">
    <w:name w:val="No Spacing Char"/>
    <w:basedOn w:val="DefaultParagraphFont"/>
    <w:link w:val="NoSpacing"/>
    <w:rsid w:val="0077039C"/>
    <w:rPr>
      <w:rFonts w:ascii="PMingLiU" w:hAnsi="PMingLiU"/>
      <w:sz w:val="22"/>
      <w:szCs w:val="22"/>
    </w:rPr>
  </w:style>
  <w:style w:type="table" w:styleId="LightShading-Accent1">
    <w:name w:val="Light Shading Accent 1"/>
    <w:basedOn w:val="TableNormal"/>
    <w:uiPriority w:val="60"/>
    <w:rsid w:val="0077039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61DB3"/>
    <w:pPr>
      <w:ind w:left="720"/>
      <w:contextualSpacing/>
    </w:pPr>
  </w:style>
  <w:style w:type="paragraph" w:styleId="BalloonText">
    <w:name w:val="Balloon Text"/>
    <w:basedOn w:val="Normal"/>
    <w:link w:val="BalloonTextChar"/>
    <w:uiPriority w:val="99"/>
    <w:semiHidden/>
    <w:unhideWhenUsed/>
    <w:rsid w:val="002C163B"/>
    <w:rPr>
      <w:rFonts w:ascii="Tahoma" w:hAnsi="Tahoma" w:cs="Tahoma"/>
      <w:sz w:val="16"/>
      <w:szCs w:val="16"/>
    </w:rPr>
  </w:style>
  <w:style w:type="character" w:customStyle="1" w:styleId="BalloonTextChar">
    <w:name w:val="Balloon Text Char"/>
    <w:basedOn w:val="DefaultParagraphFont"/>
    <w:link w:val="BalloonText"/>
    <w:uiPriority w:val="99"/>
    <w:semiHidden/>
    <w:rsid w:val="002C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39C"/>
    <w:pPr>
      <w:tabs>
        <w:tab w:val="center" w:pos="4320"/>
        <w:tab w:val="right" w:pos="8640"/>
      </w:tabs>
    </w:pPr>
  </w:style>
  <w:style w:type="character" w:customStyle="1" w:styleId="HeaderChar">
    <w:name w:val="Header Char"/>
    <w:basedOn w:val="DefaultParagraphFont"/>
    <w:link w:val="Header"/>
    <w:uiPriority w:val="99"/>
    <w:rsid w:val="0077039C"/>
  </w:style>
  <w:style w:type="paragraph" w:styleId="Footer">
    <w:name w:val="footer"/>
    <w:basedOn w:val="Normal"/>
    <w:link w:val="FooterChar"/>
    <w:uiPriority w:val="99"/>
    <w:unhideWhenUsed/>
    <w:rsid w:val="0077039C"/>
    <w:pPr>
      <w:tabs>
        <w:tab w:val="center" w:pos="4320"/>
        <w:tab w:val="right" w:pos="8640"/>
      </w:tabs>
    </w:pPr>
  </w:style>
  <w:style w:type="character" w:customStyle="1" w:styleId="FooterChar">
    <w:name w:val="Footer Char"/>
    <w:basedOn w:val="DefaultParagraphFont"/>
    <w:link w:val="Footer"/>
    <w:uiPriority w:val="99"/>
    <w:rsid w:val="0077039C"/>
  </w:style>
  <w:style w:type="paragraph" w:customStyle="1" w:styleId="HeaderFooterA">
    <w:name w:val="Header &amp; Footer A"/>
    <w:rsid w:val="0077039C"/>
    <w:pPr>
      <w:tabs>
        <w:tab w:val="right" w:pos="9360"/>
      </w:tabs>
    </w:pPr>
    <w:rPr>
      <w:rFonts w:ascii="Helvetica" w:eastAsia="ヒラギノ角ゴ Pro W3" w:hAnsi="Helvetica" w:cs="Times New Roman"/>
      <w:color w:val="000000"/>
      <w:sz w:val="20"/>
      <w:szCs w:val="20"/>
    </w:rPr>
  </w:style>
  <w:style w:type="paragraph" w:styleId="NoSpacing">
    <w:name w:val="No Spacing"/>
    <w:link w:val="NoSpacingChar"/>
    <w:qFormat/>
    <w:rsid w:val="0077039C"/>
    <w:rPr>
      <w:rFonts w:ascii="PMingLiU" w:hAnsi="PMingLiU"/>
      <w:sz w:val="22"/>
      <w:szCs w:val="22"/>
    </w:rPr>
  </w:style>
  <w:style w:type="character" w:customStyle="1" w:styleId="NoSpacingChar">
    <w:name w:val="No Spacing Char"/>
    <w:basedOn w:val="DefaultParagraphFont"/>
    <w:link w:val="NoSpacing"/>
    <w:rsid w:val="0077039C"/>
    <w:rPr>
      <w:rFonts w:ascii="PMingLiU" w:hAnsi="PMingLiU"/>
      <w:sz w:val="22"/>
      <w:szCs w:val="22"/>
    </w:rPr>
  </w:style>
  <w:style w:type="table" w:styleId="LightShading-Accent1">
    <w:name w:val="Light Shading Accent 1"/>
    <w:basedOn w:val="TableNormal"/>
    <w:uiPriority w:val="60"/>
    <w:rsid w:val="0077039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361DB3"/>
    <w:pPr>
      <w:ind w:left="720"/>
      <w:contextualSpacing/>
    </w:pPr>
  </w:style>
  <w:style w:type="paragraph" w:styleId="BalloonText">
    <w:name w:val="Balloon Text"/>
    <w:basedOn w:val="Normal"/>
    <w:link w:val="BalloonTextChar"/>
    <w:uiPriority w:val="99"/>
    <w:semiHidden/>
    <w:unhideWhenUsed/>
    <w:rsid w:val="002C163B"/>
    <w:rPr>
      <w:rFonts w:ascii="Tahoma" w:hAnsi="Tahoma" w:cs="Tahoma"/>
      <w:sz w:val="16"/>
      <w:szCs w:val="16"/>
    </w:rPr>
  </w:style>
  <w:style w:type="character" w:customStyle="1" w:styleId="BalloonTextChar">
    <w:name w:val="Balloon Text Char"/>
    <w:basedOn w:val="DefaultParagraphFont"/>
    <w:link w:val="BalloonText"/>
    <w:uiPriority w:val="99"/>
    <w:semiHidden/>
    <w:rsid w:val="002C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801A-24F1-4019-8807-88973BBF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Love2Proof</Company>
  <LinksUpToDate>false</LinksUpToDate>
  <CharactersWithSpaces>37637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Miller</dc:creator>
  <cp:lastModifiedBy>BDS</cp:lastModifiedBy>
  <cp:revision>8</cp:revision>
  <dcterms:created xsi:type="dcterms:W3CDTF">2014-12-09T02:49:00Z</dcterms:created>
  <dcterms:modified xsi:type="dcterms:W3CDTF">2014-12-09T02:56:00Z</dcterms:modified>
</cp:coreProperties>
</file>